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33" w:leftChars="14" w:firstLine="0" w:firstLineChars="0"/>
        <w:jc w:val="center"/>
        <w:rPr>
          <w:rFonts w:hint="eastAsia" w:asciiTheme="minorEastAsia" w:hAnsiTheme="minorEastAsia" w:eastAsiaTheme="minorEastAsia"/>
          <w:b/>
          <w:sz w:val="36"/>
          <w:szCs w:val="36"/>
        </w:rPr>
      </w:pPr>
      <w:bookmarkStart w:id="2" w:name="_GoBack"/>
      <w:bookmarkEnd w:id="2"/>
      <w:r>
        <w:rPr>
          <w:rFonts w:hint="eastAsia" w:asciiTheme="minorEastAsia" w:hAnsiTheme="minorEastAsia" w:eastAsiaTheme="minorEastAsia"/>
          <w:b/>
          <w:sz w:val="36"/>
          <w:szCs w:val="36"/>
        </w:rPr>
        <w:t>变更申请--9</w:t>
      </w:r>
      <w:r>
        <w:rPr>
          <w:rFonts w:hint="eastAsia" w:asciiTheme="minorEastAsia" w:hAnsiTheme="minorEastAsia" w:eastAsiaTheme="minorEastAsia"/>
          <w:b/>
          <w:sz w:val="36"/>
          <w:szCs w:val="36"/>
          <w:lang w:val="en-US" w:eastAsia="zh-CN"/>
        </w:rPr>
        <w:t>6</w:t>
      </w:r>
      <w:r>
        <w:rPr>
          <w:rFonts w:hint="eastAsia" w:asciiTheme="minorEastAsia" w:hAnsiTheme="minorEastAsia" w:eastAsiaTheme="minorEastAsia"/>
          <w:b/>
          <w:sz w:val="36"/>
          <w:szCs w:val="36"/>
        </w:rPr>
        <w:t>号段客服类码号资源</w:t>
      </w:r>
    </w:p>
    <w:p>
      <w:pPr>
        <w:spacing w:line="360" w:lineRule="auto"/>
        <w:ind w:left="33" w:leftChars="14" w:firstLine="0" w:firstLineChars="0"/>
        <w:rPr>
          <w:rFonts w:ascii="宋体" w:hAnsi="宋体"/>
          <w:b/>
          <w:sz w:val="32"/>
          <w:szCs w:val="32"/>
        </w:rPr>
      </w:pPr>
      <w:r>
        <w:rPr>
          <w:rFonts w:hint="eastAsia" w:ascii="宋体" w:hAnsi="宋体"/>
          <w:b/>
          <w:sz w:val="32"/>
          <w:szCs w:val="32"/>
        </w:rPr>
        <w:t>申请材料清单：</w:t>
      </w:r>
    </w:p>
    <w:p>
      <w:pPr>
        <w:spacing w:line="360" w:lineRule="auto"/>
        <w:ind w:firstLine="196" w:firstLineChars="70"/>
        <w:rPr>
          <w:rFonts w:ascii="宋体" w:hAnsi="宋体"/>
          <w:sz w:val="28"/>
          <w:szCs w:val="28"/>
        </w:rPr>
      </w:pPr>
      <w:r>
        <w:rPr>
          <w:rFonts w:hint="eastAsia" w:ascii="宋体" w:hAnsi="宋体"/>
          <w:b/>
          <w:sz w:val="28"/>
          <w:szCs w:val="28"/>
        </w:rPr>
        <w:t>（1）</w:t>
      </w:r>
      <w:r>
        <w:rPr>
          <w:rFonts w:hint="eastAsia" w:ascii="宋体" w:hAnsi="宋体"/>
          <w:sz w:val="28"/>
          <w:szCs w:val="28"/>
        </w:rPr>
        <w:t>《9</w:t>
      </w:r>
      <w:r>
        <w:rPr>
          <w:rFonts w:hint="eastAsia" w:ascii="宋体" w:hAnsi="宋体"/>
          <w:sz w:val="28"/>
          <w:szCs w:val="28"/>
          <w:lang w:val="en-US" w:eastAsia="zh-CN"/>
        </w:rPr>
        <w:t>6</w:t>
      </w:r>
      <w:r>
        <w:rPr>
          <w:rFonts w:hint="eastAsia" w:ascii="宋体" w:hAnsi="宋体"/>
          <w:sz w:val="28"/>
          <w:szCs w:val="28"/>
        </w:rPr>
        <w:t>号段客服类码号资源变更申请表》</w:t>
      </w:r>
      <w:r>
        <w:rPr>
          <w:rFonts w:hint="eastAsia" w:ascii="宋体" w:hAnsi="宋体"/>
          <w:b/>
          <w:sz w:val="28"/>
          <w:szCs w:val="28"/>
        </w:rPr>
        <w:t>；见附件一</w:t>
      </w:r>
    </w:p>
    <w:p>
      <w:pPr>
        <w:spacing w:line="360" w:lineRule="auto"/>
        <w:ind w:firstLine="196" w:firstLineChars="70"/>
        <w:rPr>
          <w:rFonts w:ascii="宋体" w:hAnsi="宋体"/>
          <w:sz w:val="28"/>
          <w:szCs w:val="28"/>
        </w:rPr>
      </w:pPr>
      <w:r>
        <w:rPr>
          <w:rFonts w:hint="eastAsia" w:ascii="宋体" w:hAnsi="宋体"/>
          <w:b/>
          <w:sz w:val="28"/>
          <w:szCs w:val="28"/>
        </w:rPr>
        <w:t>（2）</w:t>
      </w:r>
      <w:r>
        <w:rPr>
          <w:rFonts w:hint="eastAsia" w:ascii="宋体" w:hAnsi="宋体"/>
          <w:sz w:val="28"/>
          <w:szCs w:val="28"/>
        </w:rPr>
        <w:t>企业法人营业执照复印件；</w:t>
      </w:r>
    </w:p>
    <w:p>
      <w:pPr>
        <w:spacing w:line="360" w:lineRule="auto"/>
        <w:ind w:firstLine="196" w:firstLineChars="70"/>
        <w:rPr>
          <w:rFonts w:ascii="宋体" w:hAnsi="宋体"/>
          <w:sz w:val="28"/>
          <w:szCs w:val="28"/>
        </w:rPr>
      </w:pPr>
      <w:r>
        <w:rPr>
          <w:rFonts w:hint="eastAsia" w:ascii="宋体" w:hAnsi="宋体"/>
          <w:b/>
          <w:sz w:val="28"/>
          <w:szCs w:val="28"/>
        </w:rPr>
        <w:t>（3）</w:t>
      </w:r>
      <w:r>
        <w:rPr>
          <w:rFonts w:hint="eastAsia" w:ascii="宋体" w:hAnsi="宋体"/>
          <w:sz w:val="28"/>
          <w:szCs w:val="28"/>
        </w:rPr>
        <w:t>电话接入号码核配文件/证书（正反面）复印件；</w:t>
      </w:r>
    </w:p>
    <w:p>
      <w:pPr>
        <w:spacing w:line="360" w:lineRule="auto"/>
        <w:ind w:firstLine="196" w:firstLineChars="70"/>
        <w:rPr>
          <w:rFonts w:ascii="宋体" w:hAnsi="宋体"/>
          <w:sz w:val="28"/>
          <w:szCs w:val="28"/>
        </w:rPr>
      </w:pPr>
      <w:r>
        <w:rPr>
          <w:rFonts w:hint="eastAsia" w:ascii="宋体" w:hAnsi="宋体"/>
          <w:b/>
          <w:sz w:val="28"/>
          <w:szCs w:val="28"/>
        </w:rPr>
        <w:t>（4）</w:t>
      </w:r>
      <w:r>
        <w:rPr>
          <w:rFonts w:hint="eastAsia" w:ascii="宋体" w:hAnsi="宋体"/>
          <w:sz w:val="28"/>
          <w:szCs w:val="28"/>
        </w:rPr>
        <w:t>短消息类服务接入代码证书（正反面）复印件；</w:t>
      </w:r>
    </w:p>
    <w:p>
      <w:pPr>
        <w:spacing w:line="360" w:lineRule="auto"/>
        <w:ind w:firstLine="196" w:firstLineChars="70"/>
        <w:rPr>
          <w:rFonts w:ascii="宋体" w:hAnsi="宋体"/>
          <w:sz w:val="28"/>
          <w:szCs w:val="28"/>
        </w:rPr>
      </w:pPr>
      <w:r>
        <w:rPr>
          <w:rFonts w:hint="eastAsia" w:ascii="宋体" w:hAnsi="宋体"/>
          <w:b/>
          <w:sz w:val="28"/>
          <w:szCs w:val="28"/>
        </w:rPr>
        <w:t>（5）</w:t>
      </w:r>
      <w:r>
        <w:rPr>
          <w:rFonts w:hint="eastAsia" w:ascii="宋体" w:hAnsi="宋体"/>
          <w:sz w:val="28"/>
          <w:szCs w:val="28"/>
        </w:rPr>
        <w:t>《电话接入号码使用承诺书》；</w:t>
      </w:r>
      <w:r>
        <w:rPr>
          <w:rFonts w:hint="eastAsia" w:ascii="宋体" w:hAnsi="宋体"/>
          <w:b/>
          <w:sz w:val="28"/>
          <w:szCs w:val="28"/>
        </w:rPr>
        <w:t>见附件二</w:t>
      </w:r>
    </w:p>
    <w:p>
      <w:pPr>
        <w:spacing w:line="360" w:lineRule="auto"/>
        <w:ind w:firstLine="196" w:firstLineChars="70"/>
        <w:rPr>
          <w:rFonts w:ascii="宋体" w:hAnsi="宋体"/>
          <w:sz w:val="28"/>
          <w:szCs w:val="28"/>
        </w:rPr>
      </w:pPr>
      <w:r>
        <w:rPr>
          <w:rFonts w:hint="eastAsia" w:ascii="宋体" w:hAnsi="宋体"/>
          <w:b/>
          <w:sz w:val="28"/>
          <w:szCs w:val="28"/>
        </w:rPr>
        <w:t>（6）</w:t>
      </w:r>
      <w:r>
        <w:rPr>
          <w:rFonts w:hint="eastAsia" w:ascii="宋体" w:hAnsi="宋体"/>
          <w:sz w:val="28"/>
          <w:szCs w:val="28"/>
        </w:rPr>
        <w:t>《依法使用短消息类服务接入代码承诺书》；</w:t>
      </w:r>
      <w:r>
        <w:rPr>
          <w:rFonts w:hint="eastAsia" w:ascii="宋体" w:hAnsi="宋体"/>
          <w:b/>
          <w:sz w:val="28"/>
          <w:szCs w:val="28"/>
        </w:rPr>
        <w:t>见附件三</w:t>
      </w:r>
    </w:p>
    <w:p>
      <w:pPr>
        <w:spacing w:line="360" w:lineRule="auto"/>
        <w:ind w:firstLine="196" w:firstLineChars="70"/>
        <w:rPr>
          <w:rFonts w:hint="eastAsia" w:ascii="宋体" w:hAnsi="宋体" w:eastAsia="宋体"/>
          <w:b/>
          <w:sz w:val="28"/>
          <w:szCs w:val="28"/>
        </w:rPr>
      </w:pPr>
      <w:r>
        <w:rPr>
          <w:rFonts w:hint="eastAsia" w:ascii="宋体" w:hAnsi="宋体" w:eastAsia="宋体"/>
          <w:b/>
          <w:sz w:val="28"/>
          <w:szCs w:val="28"/>
        </w:rPr>
        <w:t>（7）法定代表人及联系人身份证（正反面）复印件。</w:t>
      </w:r>
    </w:p>
    <w:p>
      <w:pPr>
        <w:spacing w:line="360" w:lineRule="auto"/>
        <w:ind w:firstLine="196" w:firstLineChars="70"/>
        <w:rPr>
          <w:rFonts w:ascii="宋体" w:hAnsi="宋体"/>
          <w:sz w:val="28"/>
          <w:szCs w:val="28"/>
        </w:rPr>
      </w:pPr>
      <w:r>
        <w:rPr>
          <w:rFonts w:hint="eastAsia" w:ascii="宋体" w:hAnsi="宋体"/>
          <w:b/>
          <w:sz w:val="28"/>
          <w:szCs w:val="28"/>
        </w:rPr>
        <w:t>（8）</w:t>
      </w:r>
      <w:r>
        <w:rPr>
          <w:rFonts w:hint="eastAsia" w:ascii="宋体" w:hAnsi="宋体"/>
          <w:sz w:val="28"/>
          <w:szCs w:val="28"/>
        </w:rPr>
        <w:t>部分变更事项的情况说明及相关文件复印件。</w:t>
      </w:r>
    </w:p>
    <w:p>
      <w:pPr>
        <w:spacing w:line="480" w:lineRule="auto"/>
        <w:ind w:left="33" w:leftChars="14" w:firstLine="0" w:firstLineChars="0"/>
        <w:rPr>
          <w:rFonts w:ascii="宋体" w:hAnsi="宋体"/>
          <w:b/>
          <w:sz w:val="32"/>
          <w:szCs w:val="32"/>
        </w:rPr>
      </w:pPr>
    </w:p>
    <w:p>
      <w:pPr>
        <w:spacing w:line="480" w:lineRule="auto"/>
        <w:ind w:left="33" w:leftChars="14" w:firstLine="0" w:firstLineChars="0"/>
        <w:rPr>
          <w:rFonts w:ascii="宋体" w:hAnsi="宋体"/>
          <w:b/>
          <w:sz w:val="32"/>
          <w:szCs w:val="32"/>
        </w:rPr>
      </w:pPr>
      <w:r>
        <w:rPr>
          <w:rFonts w:hint="eastAsia" w:ascii="宋体" w:hAnsi="宋体"/>
          <w:b/>
          <w:sz w:val="32"/>
          <w:szCs w:val="32"/>
        </w:rPr>
        <w:t>注意事项：</w:t>
      </w:r>
    </w:p>
    <w:p>
      <w:pPr>
        <w:spacing w:line="480" w:lineRule="auto"/>
        <w:ind w:left="33" w:leftChars="14" w:firstLine="548" w:firstLineChars="196"/>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1、请将申请材料按照清单编号顺序排列并装订；</w:t>
      </w:r>
    </w:p>
    <w:p>
      <w:pPr>
        <w:spacing w:line="480" w:lineRule="auto"/>
        <w:ind w:left="33" w:leftChars="14" w:firstLine="548" w:firstLineChars="196"/>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2、请在申请表及承诺书法定代表人签字处（</w:t>
      </w:r>
      <w:r>
        <w:rPr>
          <w:rFonts w:hint="eastAsia" w:ascii="宋体" w:hAnsi="宋体"/>
          <w:b/>
          <w:color w:val="000000" w:themeColor="text1"/>
          <w:sz w:val="28"/>
          <w:szCs w:val="28"/>
          <w14:textFill>
            <w14:solidFill>
              <w14:schemeClr w14:val="tx1"/>
            </w14:solidFill>
          </w14:textFill>
        </w:rPr>
        <w:t>共四处</w:t>
      </w:r>
      <w:r>
        <w:rPr>
          <w:rFonts w:hint="eastAsia" w:ascii="宋体" w:hAnsi="宋体"/>
          <w:color w:val="000000" w:themeColor="text1"/>
          <w:sz w:val="28"/>
          <w:szCs w:val="28"/>
          <w14:textFill>
            <w14:solidFill>
              <w14:schemeClr w14:val="tx1"/>
            </w14:solidFill>
          </w14:textFill>
        </w:rPr>
        <w:t>）</w:t>
      </w:r>
      <w:r>
        <w:rPr>
          <w:rFonts w:hint="eastAsia" w:ascii="宋体" w:hAnsi="宋体"/>
          <w:b/>
          <w:color w:val="000000" w:themeColor="text1"/>
          <w:sz w:val="28"/>
          <w:szCs w:val="28"/>
          <w14:textFill>
            <w14:solidFill>
              <w14:schemeClr w14:val="tx1"/>
            </w14:solidFill>
          </w14:textFill>
        </w:rPr>
        <w:t>签字并填写签字日期</w:t>
      </w:r>
      <w:r>
        <w:rPr>
          <w:rFonts w:hint="eastAsia" w:ascii="宋体" w:hAnsi="宋体"/>
          <w:color w:val="000000" w:themeColor="text1"/>
          <w:sz w:val="28"/>
          <w:szCs w:val="28"/>
          <w14:textFill>
            <w14:solidFill>
              <w14:schemeClr w14:val="tx1"/>
            </w14:solidFill>
          </w14:textFill>
        </w:rPr>
        <w:t>；</w:t>
      </w:r>
    </w:p>
    <w:p>
      <w:pPr>
        <w:spacing w:line="480" w:lineRule="auto"/>
        <w:ind w:left="33" w:leftChars="14" w:firstLine="548" w:firstLineChars="196"/>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3、</w:t>
      </w:r>
      <w:r>
        <w:rPr>
          <w:rFonts w:hint="eastAsia" w:ascii="宋体" w:hAnsi="宋体"/>
          <w:b/>
          <w:color w:val="000000" w:themeColor="text1"/>
          <w:sz w:val="28"/>
          <w:szCs w:val="28"/>
          <w14:textFill>
            <w14:solidFill>
              <w14:schemeClr w14:val="tx1"/>
            </w14:solidFill>
          </w14:textFill>
        </w:rPr>
        <w:t>申请材料每页均需加盖</w:t>
      </w:r>
      <w:r>
        <w:rPr>
          <w:rFonts w:hint="eastAsia" w:ascii="宋体" w:hAnsi="宋体"/>
          <w:b/>
          <w:color w:val="000000" w:themeColor="text1"/>
          <w:sz w:val="28"/>
          <w:szCs w:val="28"/>
          <w:lang w:eastAsia="zh-CN"/>
          <w14:textFill>
            <w14:solidFill>
              <w14:schemeClr w14:val="tx1"/>
            </w14:solidFill>
          </w14:textFill>
        </w:rPr>
        <w:t>单位</w:t>
      </w:r>
      <w:r>
        <w:rPr>
          <w:rFonts w:hint="eastAsia" w:ascii="宋体" w:hAnsi="宋体"/>
          <w:b/>
          <w:color w:val="000000" w:themeColor="text1"/>
          <w:sz w:val="28"/>
          <w:szCs w:val="28"/>
          <w14:textFill>
            <w14:solidFill>
              <w14:schemeClr w14:val="tx1"/>
            </w14:solidFill>
          </w14:textFill>
        </w:rPr>
        <w:t>公章</w:t>
      </w:r>
      <w:r>
        <w:rPr>
          <w:rFonts w:hint="eastAsia" w:ascii="宋体" w:hAnsi="宋体"/>
          <w:color w:val="000000" w:themeColor="text1"/>
          <w:sz w:val="28"/>
          <w:szCs w:val="28"/>
          <w14:textFill>
            <w14:solidFill>
              <w14:schemeClr w14:val="tx1"/>
            </w14:solidFill>
          </w14:textFill>
        </w:rPr>
        <w:t>，无公章将视为无效材料。</w:t>
      </w:r>
    </w:p>
    <w:p>
      <w:pPr>
        <w:widowControl/>
        <w:spacing w:line="480" w:lineRule="auto"/>
        <w:ind w:firstLine="0" w:firstLineChars="0"/>
        <w:jc w:val="left"/>
        <w:rPr>
          <w:rFonts w:hint="eastAsia" w:ascii="宋体" w:hAnsi="宋体"/>
          <w:sz w:val="28"/>
          <w:szCs w:val="28"/>
        </w:rPr>
      </w:pPr>
    </w:p>
    <w:p>
      <w:pPr>
        <w:widowControl/>
        <w:spacing w:line="480" w:lineRule="auto"/>
        <w:ind w:firstLine="560" w:firstLineChars="200"/>
        <w:jc w:val="left"/>
        <w:rPr>
          <w:rFonts w:asciiTheme="minorEastAsia" w:hAnsiTheme="minorEastAsia" w:eastAsiaTheme="minorEastAsia"/>
          <w:sz w:val="28"/>
          <w:szCs w:val="28"/>
        </w:rPr>
      </w:pPr>
      <w:r>
        <w:rPr>
          <w:rFonts w:hint="eastAsia" w:ascii="宋体" w:hAnsi="宋体"/>
          <w:sz w:val="28"/>
          <w:szCs w:val="28"/>
        </w:rPr>
        <w:t>受理窗口咨询电话：</w:t>
      </w:r>
      <w:r>
        <w:rPr>
          <w:rFonts w:hint="eastAsia" w:ascii="宋体" w:hAnsi="宋体"/>
          <w:sz w:val="28"/>
          <w:szCs w:val="28"/>
          <w:lang w:val="en-US" w:eastAsia="zh-CN"/>
        </w:rPr>
        <w:t>027-66990343</w:t>
      </w:r>
      <w:r>
        <w:rPr>
          <w:rFonts w:hint="eastAsia" w:ascii="宋体" w:hAnsi="宋体"/>
          <w:sz w:val="28"/>
          <w:szCs w:val="28"/>
        </w:rPr>
        <w:t>。</w:t>
      </w:r>
    </w:p>
    <w:p>
      <w:pPr>
        <w:widowControl/>
        <w:tabs>
          <w:tab w:val="left" w:pos="1276"/>
        </w:tabs>
        <w:spacing w:before="156" w:after="156" w:line="240" w:lineRule="auto"/>
        <w:ind w:firstLine="560"/>
        <w:jc w:val="left"/>
        <w:rPr>
          <w:rFonts w:eastAsia="仿宋_GB2312"/>
          <w:color w:val="000000"/>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0" w:footer="680" w:gutter="0"/>
          <w:pgNumType w:fmt="upperRoman" w:start="1"/>
          <w:cols w:space="720" w:num="1"/>
          <w:titlePg/>
          <w:docGrid w:type="linesAndChars" w:linePitch="326" w:charSpace="0"/>
        </w:sectPr>
      </w:pPr>
    </w:p>
    <w:p>
      <w:pPr>
        <w:pStyle w:val="2"/>
        <w:rPr>
          <w:rFonts w:asciiTheme="minorEastAsia" w:hAnsiTheme="minorEastAsia" w:eastAsiaTheme="minorEastAsia"/>
        </w:rPr>
      </w:pPr>
      <w:r>
        <w:rPr>
          <w:rFonts w:hint="eastAsia" w:asciiTheme="minorEastAsia" w:hAnsiTheme="minorEastAsia" w:eastAsiaTheme="minorEastAsia"/>
        </w:rPr>
        <w:t>附件一：</w:t>
      </w:r>
    </w:p>
    <w:p>
      <w:pPr>
        <w:ind w:firstLine="0" w:firstLineChars="0"/>
        <w:rPr>
          <w:rFonts w:asciiTheme="minorEastAsia" w:hAnsiTheme="minorEastAsia" w:eastAsiaTheme="minorEastAsia"/>
        </w:rPr>
      </w:pPr>
    </w:p>
    <w:p>
      <w:pPr>
        <w:spacing w:after="240" w:line="240" w:lineRule="auto"/>
        <w:ind w:firstLine="0" w:firstLineChars="0"/>
        <w:jc w:val="center"/>
        <w:rPr>
          <w:rFonts w:asciiTheme="minorEastAsia" w:hAnsiTheme="minorEastAsia" w:eastAsiaTheme="minorEastAsia"/>
          <w:b/>
          <w:sz w:val="52"/>
        </w:rPr>
      </w:pPr>
      <w:bookmarkStart w:id="0" w:name="OLE_LINK1"/>
      <w:bookmarkStart w:id="1" w:name="OLE_LINK2"/>
      <w:r>
        <w:rPr>
          <w:rFonts w:hint="eastAsia" w:asciiTheme="minorEastAsia" w:hAnsiTheme="minorEastAsia" w:eastAsiaTheme="minorEastAsia"/>
          <w:b/>
          <w:sz w:val="52"/>
        </w:rPr>
        <w:t>9</w:t>
      </w:r>
      <w:r>
        <w:rPr>
          <w:rFonts w:hint="eastAsia" w:asciiTheme="minorEastAsia" w:hAnsiTheme="minorEastAsia" w:eastAsiaTheme="minorEastAsia"/>
          <w:b/>
          <w:sz w:val="52"/>
          <w:lang w:val="en-US" w:eastAsia="zh-CN"/>
        </w:rPr>
        <w:t>6</w:t>
      </w:r>
      <w:r>
        <w:rPr>
          <w:rFonts w:hint="eastAsia" w:asciiTheme="minorEastAsia" w:hAnsiTheme="minorEastAsia" w:eastAsiaTheme="minorEastAsia"/>
          <w:b/>
          <w:sz w:val="52"/>
        </w:rPr>
        <w:t>号段客服类码号资源变更申请表</w:t>
      </w:r>
      <w:bookmarkEnd w:id="0"/>
      <w:bookmarkEnd w:id="1"/>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b/>
          <w:sz w:val="52"/>
        </w:rPr>
      </w:pPr>
    </w:p>
    <w:p>
      <w:pPr>
        <w:ind w:firstLine="0" w:firstLineChars="0"/>
        <w:jc w:val="center"/>
        <w:rPr>
          <w:rFonts w:asciiTheme="minorEastAsia" w:hAnsiTheme="minorEastAsia" w:eastAsiaTheme="minorEastAsia"/>
          <w:sz w:val="30"/>
        </w:rPr>
      </w:pPr>
      <w:r>
        <w:rPr>
          <w:rFonts w:hint="eastAsia" w:asciiTheme="minorEastAsia" w:hAnsiTheme="minorEastAsia" w:eastAsiaTheme="minorEastAsia"/>
          <w:sz w:val="30"/>
        </w:rPr>
        <w:t>法定代表人：</w:t>
      </w:r>
      <w:r>
        <w:rPr>
          <w:rFonts w:hint="eastAsia" w:asciiTheme="minorEastAsia" w:hAnsiTheme="minorEastAsia" w:eastAsiaTheme="minorEastAsia"/>
          <w:sz w:val="30"/>
          <w:u w:val="single"/>
        </w:rPr>
        <w:t xml:space="preserve">                      </w:t>
      </w:r>
      <w:r>
        <w:rPr>
          <w:rFonts w:hint="eastAsia" w:asciiTheme="minorEastAsia" w:hAnsiTheme="minorEastAsia" w:eastAsiaTheme="minorEastAsia"/>
          <w:sz w:val="30"/>
        </w:rPr>
        <w:t>（签字）</w:t>
      </w:r>
    </w:p>
    <w:p>
      <w:pPr>
        <w:spacing w:before="326" w:beforeLines="100"/>
        <w:ind w:firstLine="0" w:firstLineChars="0"/>
        <w:jc w:val="center"/>
        <w:rPr>
          <w:rFonts w:asciiTheme="minorEastAsia" w:hAnsiTheme="minorEastAsia" w:eastAsiaTheme="minorEastAsia"/>
          <w:sz w:val="30"/>
        </w:rPr>
      </w:pPr>
    </w:p>
    <w:p>
      <w:pPr>
        <w:spacing w:before="326" w:beforeLines="100"/>
        <w:ind w:firstLine="0" w:firstLineChars="0"/>
        <w:jc w:val="center"/>
        <w:rPr>
          <w:rFonts w:asciiTheme="minorEastAsia" w:hAnsiTheme="minorEastAsia" w:eastAsiaTheme="minorEastAsia"/>
          <w:sz w:val="30"/>
        </w:rPr>
      </w:pPr>
      <w:r>
        <w:rPr>
          <w:rFonts w:hint="eastAsia" w:asciiTheme="minorEastAsia" w:hAnsiTheme="minorEastAsia" w:eastAsiaTheme="minorEastAsia"/>
          <w:sz w:val="30"/>
        </w:rPr>
        <w:t>申请单位：</w:t>
      </w:r>
      <w:r>
        <w:rPr>
          <w:rFonts w:hint="eastAsia" w:asciiTheme="minorEastAsia" w:hAnsiTheme="minorEastAsia" w:eastAsiaTheme="minorEastAsia"/>
          <w:sz w:val="30"/>
          <w:u w:val="single"/>
        </w:rPr>
        <w:t xml:space="preserve">                           </w:t>
      </w:r>
      <w:r>
        <w:rPr>
          <w:rFonts w:hint="eastAsia" w:asciiTheme="minorEastAsia" w:hAnsiTheme="minorEastAsia" w:eastAsiaTheme="minorEastAsia"/>
          <w:sz w:val="30"/>
        </w:rPr>
        <w:t>（盖章）</w:t>
      </w:r>
    </w:p>
    <w:p>
      <w:pPr>
        <w:ind w:firstLine="600"/>
        <w:jc w:val="center"/>
        <w:rPr>
          <w:rFonts w:asciiTheme="minorEastAsia" w:hAnsiTheme="minorEastAsia" w:eastAsiaTheme="minorEastAsia"/>
          <w:sz w:val="30"/>
          <w:szCs w:val="30"/>
        </w:rPr>
      </w:pPr>
    </w:p>
    <w:p>
      <w:pPr>
        <w:ind w:firstLine="720"/>
        <w:rPr>
          <w:rFonts w:asciiTheme="minorEastAsia" w:hAnsiTheme="minorEastAsia" w:eastAsiaTheme="minorEastAsia"/>
          <w:sz w:val="36"/>
        </w:rPr>
      </w:pPr>
    </w:p>
    <w:p>
      <w:pPr>
        <w:ind w:firstLine="0" w:firstLineChars="0"/>
        <w:rPr>
          <w:rFonts w:asciiTheme="minorEastAsia" w:hAnsiTheme="minorEastAsia" w:eastAsiaTheme="minorEastAsia"/>
          <w:sz w:val="36"/>
        </w:rPr>
      </w:pPr>
    </w:p>
    <w:p>
      <w:pPr>
        <w:ind w:firstLine="0" w:firstLineChars="0"/>
        <w:jc w:val="center"/>
        <w:rPr>
          <w:rFonts w:asciiTheme="minorEastAsia" w:hAnsiTheme="minorEastAsia" w:eastAsiaTheme="minorEastAsia"/>
          <w:sz w:val="30"/>
        </w:rPr>
      </w:pPr>
      <w:r>
        <w:rPr>
          <w:rFonts w:hint="eastAsia" w:asciiTheme="minorEastAsia" w:hAnsiTheme="minorEastAsia" w:eastAsiaTheme="minorEastAsia"/>
          <w:sz w:val="30"/>
          <w:lang w:eastAsia="zh-CN"/>
        </w:rPr>
        <w:t>湖北省通信管理局</w:t>
      </w:r>
      <w:r>
        <w:rPr>
          <w:rFonts w:hint="eastAsia" w:asciiTheme="minorEastAsia" w:hAnsiTheme="minorEastAsia" w:eastAsiaTheme="minorEastAsia"/>
          <w:sz w:val="30"/>
        </w:rPr>
        <w:t>制</w:t>
      </w:r>
    </w:p>
    <w:p>
      <w:pPr>
        <w:ind w:firstLine="480"/>
      </w:pPr>
      <w:r>
        <w:br w:type="page"/>
      </w:r>
    </w:p>
    <w:tbl>
      <w:tblPr>
        <w:tblStyle w:val="5"/>
        <w:tblW w:w="10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656"/>
        <w:gridCol w:w="142"/>
        <w:gridCol w:w="850"/>
        <w:gridCol w:w="47"/>
        <w:gridCol w:w="1270"/>
        <w:gridCol w:w="101"/>
        <w:gridCol w:w="324"/>
        <w:gridCol w:w="243"/>
        <w:gridCol w:w="891"/>
        <w:gridCol w:w="561"/>
        <w:gridCol w:w="107"/>
        <w:gridCol w:w="142"/>
        <w:gridCol w:w="425"/>
        <w:gridCol w:w="1021"/>
        <w:gridCol w:w="113"/>
        <w:gridCol w:w="1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169" w:type="dxa"/>
            <w:gridSpan w:val="17"/>
            <w:vAlign w:val="center"/>
          </w:tcPr>
          <w:p>
            <w:pPr>
              <w:spacing w:line="240" w:lineRule="auto"/>
              <w:ind w:firstLine="0" w:firstLineChars="0"/>
              <w:jc w:val="center"/>
              <w:rPr>
                <w:rFonts w:ascii="宋体" w:hAnsi="宋体"/>
              </w:rPr>
            </w:pPr>
            <w:r>
              <w:rPr>
                <w:rFonts w:hint="eastAsia" w:ascii="宋体" w:hAnsi="宋体"/>
                <w:b/>
                <w:sz w:val="28"/>
              </w:rPr>
              <w:t>申请单位信息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50" w:type="dxa"/>
            <w:gridSpan w:val="2"/>
          </w:tcPr>
          <w:p>
            <w:pPr>
              <w:spacing w:line="480" w:lineRule="auto"/>
              <w:ind w:firstLine="0" w:firstLineChars="0"/>
              <w:rPr>
                <w:rFonts w:ascii="宋体" w:hAnsi="宋体"/>
                <w:sz w:val="28"/>
                <w:szCs w:val="28"/>
              </w:rPr>
            </w:pPr>
            <w:r>
              <w:rPr>
                <w:rFonts w:hint="eastAsia" w:ascii="宋体" w:hAnsi="宋体"/>
                <w:sz w:val="28"/>
                <w:szCs w:val="28"/>
              </w:rPr>
              <w:t>申请单位名称</w:t>
            </w:r>
          </w:p>
        </w:tc>
        <w:tc>
          <w:tcPr>
            <w:tcW w:w="7819" w:type="dxa"/>
            <w:gridSpan w:val="15"/>
            <w:vAlign w:val="center"/>
          </w:tcPr>
          <w:p>
            <w:pPr>
              <w:spacing w:line="276" w:lineRule="auto"/>
              <w:ind w:firstLine="0" w:firstLineChars="0"/>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50" w:type="dxa"/>
            <w:gridSpan w:val="2"/>
          </w:tcPr>
          <w:p>
            <w:pPr>
              <w:spacing w:line="480" w:lineRule="auto"/>
              <w:ind w:firstLine="0" w:firstLineChars="0"/>
              <w:rPr>
                <w:rFonts w:ascii="宋体" w:hAnsi="宋体"/>
                <w:sz w:val="28"/>
                <w:szCs w:val="28"/>
              </w:rPr>
            </w:pPr>
            <w:r>
              <w:rPr>
                <w:rFonts w:hint="eastAsia" w:ascii="宋体" w:hAnsi="宋体"/>
                <w:sz w:val="28"/>
                <w:szCs w:val="28"/>
              </w:rPr>
              <w:t>通信地址及邮编</w:t>
            </w:r>
          </w:p>
        </w:tc>
        <w:tc>
          <w:tcPr>
            <w:tcW w:w="7819" w:type="dxa"/>
            <w:gridSpan w:val="15"/>
            <w:vAlign w:val="center"/>
          </w:tcPr>
          <w:p>
            <w:pPr>
              <w:spacing w:line="276" w:lineRule="auto"/>
              <w:ind w:firstLine="0" w:firstLineChars="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10169" w:type="dxa"/>
            <w:gridSpan w:val="17"/>
            <w:vAlign w:val="center"/>
          </w:tcPr>
          <w:p>
            <w:pPr>
              <w:spacing w:line="240" w:lineRule="auto"/>
              <w:ind w:firstLine="0" w:firstLineChars="0"/>
              <w:jc w:val="center"/>
              <w:rPr>
                <w:rFonts w:ascii="宋体" w:hAnsi="宋体"/>
                <w:b/>
                <w:sz w:val="28"/>
              </w:rPr>
            </w:pPr>
            <w:r>
              <w:rPr>
                <w:rFonts w:hint="eastAsia" w:ascii="宋体" w:hAnsi="宋体"/>
                <w:b/>
                <w:sz w:val="28"/>
              </w:rPr>
              <w:t>申请变更事项</w:t>
            </w:r>
          </w:p>
          <w:p>
            <w:pPr>
              <w:spacing w:line="240" w:lineRule="auto"/>
              <w:ind w:firstLine="0" w:firstLineChars="0"/>
              <w:jc w:val="center"/>
              <w:rPr>
                <w:rFonts w:ascii="宋体" w:hAnsi="宋体"/>
              </w:rPr>
            </w:pPr>
            <w:r>
              <w:rPr>
                <w:rFonts w:hint="eastAsia" w:ascii="宋体" w:hAnsi="宋体"/>
                <w:color w:val="FF0000"/>
                <w:szCs w:val="24"/>
              </w:rPr>
              <w:t>(提醒：事项可多选，请在小方框内打钩，同时请填写好变更前/后信息)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0169" w:type="dxa"/>
            <w:gridSpan w:val="17"/>
            <w:vAlign w:val="center"/>
          </w:tcPr>
          <w:p>
            <w:pPr>
              <w:spacing w:line="360" w:lineRule="auto"/>
              <w:ind w:firstLine="280" w:firstLineChars="100"/>
              <w:jc w:val="left"/>
              <w:rPr>
                <w:rFonts w:ascii="宋体" w:hAnsi="宋体"/>
                <w:sz w:val="28"/>
                <w:szCs w:val="28"/>
              </w:rPr>
            </w:pPr>
            <w:r>
              <w:rPr>
                <w:rFonts w:hint="eastAsia" w:ascii="宋体" w:hAnsi="宋体"/>
                <w:sz w:val="28"/>
                <w:szCs w:val="28"/>
              </w:rPr>
              <w:t>□ 主体名称变更   □ 延期使用    □ 主体变更（需附专页说明）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760" w:type="dxa"/>
            <w:gridSpan w:val="7"/>
            <w:vAlign w:val="center"/>
          </w:tcPr>
          <w:p>
            <w:pPr>
              <w:spacing w:line="360" w:lineRule="auto"/>
              <w:ind w:firstLine="0" w:firstLineChars="0"/>
              <w:jc w:val="center"/>
              <w:rPr>
                <w:rFonts w:ascii="宋体" w:hAnsi="宋体"/>
                <w:sz w:val="28"/>
                <w:szCs w:val="28"/>
              </w:rPr>
            </w:pPr>
            <w:r>
              <w:rPr>
                <w:rFonts w:hint="eastAsia" w:ascii="宋体" w:hAnsi="宋体"/>
                <w:sz w:val="28"/>
                <w:szCs w:val="28"/>
              </w:rPr>
              <w:t>变更前信息</w:t>
            </w:r>
          </w:p>
        </w:tc>
        <w:tc>
          <w:tcPr>
            <w:tcW w:w="5409" w:type="dxa"/>
            <w:gridSpan w:val="10"/>
            <w:vAlign w:val="center"/>
          </w:tcPr>
          <w:p>
            <w:pPr>
              <w:spacing w:line="360" w:lineRule="auto"/>
              <w:ind w:firstLine="0" w:firstLineChars="0"/>
              <w:jc w:val="center"/>
              <w:rPr>
                <w:rFonts w:ascii="宋体" w:hAnsi="宋体"/>
                <w:sz w:val="28"/>
                <w:szCs w:val="28"/>
              </w:rPr>
            </w:pPr>
            <w:r>
              <w:rPr>
                <w:rFonts w:hint="eastAsia" w:ascii="宋体" w:hAnsi="宋体"/>
                <w:sz w:val="28"/>
                <w:szCs w:val="28"/>
              </w:rPr>
              <w:t>变更后信息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760" w:type="dxa"/>
            <w:gridSpan w:val="7"/>
            <w:vAlign w:val="center"/>
          </w:tcPr>
          <w:p>
            <w:pPr>
              <w:spacing w:line="276" w:lineRule="auto"/>
              <w:ind w:firstLine="0" w:firstLineChars="0"/>
              <w:rPr>
                <w:rFonts w:ascii="宋体" w:hAnsi="宋体"/>
                <w:sz w:val="28"/>
                <w:szCs w:val="28"/>
              </w:rPr>
            </w:pPr>
          </w:p>
        </w:tc>
        <w:tc>
          <w:tcPr>
            <w:tcW w:w="5409" w:type="dxa"/>
            <w:gridSpan w:val="10"/>
            <w:vAlign w:val="center"/>
          </w:tcPr>
          <w:p>
            <w:pPr>
              <w:spacing w:line="276" w:lineRule="auto"/>
              <w:ind w:firstLine="0" w:firstLineChars="0"/>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0169" w:type="dxa"/>
            <w:gridSpan w:val="17"/>
            <w:vAlign w:val="center"/>
          </w:tcPr>
          <w:p>
            <w:pPr>
              <w:spacing w:line="240" w:lineRule="auto"/>
              <w:ind w:firstLine="0" w:firstLineChars="0"/>
              <w:jc w:val="center"/>
              <w:rPr>
                <w:rFonts w:ascii="宋体" w:hAnsi="宋体"/>
                <w:b/>
                <w:sz w:val="28"/>
              </w:rPr>
            </w:pPr>
            <w:r>
              <w:rPr>
                <w:rFonts w:hint="eastAsia" w:ascii="宋体" w:hAnsi="宋体"/>
                <w:b/>
                <w:sz w:val="28"/>
              </w:rPr>
              <w:t>码号资源信息-当前</w:t>
            </w:r>
          </w:p>
          <w:p>
            <w:pPr>
              <w:spacing w:line="240" w:lineRule="auto"/>
              <w:ind w:firstLine="0" w:firstLineChars="0"/>
              <w:jc w:val="center"/>
              <w:rPr>
                <w:rFonts w:ascii="宋体" w:hAnsi="宋体"/>
              </w:rPr>
            </w:pPr>
            <w:r>
              <w:rPr>
                <w:rFonts w:hint="eastAsia" w:ascii="宋体" w:hAnsi="宋体"/>
                <w:color w:val="FF0000"/>
                <w:szCs w:val="24"/>
              </w:rPr>
              <w:t>（提醒：如无证书编号，请在该处填写工信部首次核配该号码的文件编号）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3342" w:type="dxa"/>
            <w:gridSpan w:val="4"/>
            <w:vAlign w:val="center"/>
          </w:tcPr>
          <w:p>
            <w:pPr>
              <w:ind w:firstLine="0" w:firstLineChars="0"/>
              <w:jc w:val="center"/>
              <w:rPr>
                <w:sz w:val="28"/>
                <w:szCs w:val="28"/>
              </w:rPr>
            </w:pPr>
            <w:r>
              <w:rPr>
                <w:rFonts w:hint="eastAsia"/>
                <w:sz w:val="28"/>
                <w:szCs w:val="28"/>
              </w:rPr>
              <w:t>码号资源</w:t>
            </w:r>
          </w:p>
        </w:tc>
        <w:tc>
          <w:tcPr>
            <w:tcW w:w="6827" w:type="dxa"/>
            <w:gridSpan w:val="13"/>
          </w:tcPr>
          <w:p>
            <w:pPr>
              <w:spacing w:line="276" w:lineRule="auto"/>
              <w:ind w:firstLine="0" w:firstLineChars="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42" w:type="dxa"/>
            <w:gridSpan w:val="4"/>
            <w:vAlign w:val="center"/>
          </w:tcPr>
          <w:p>
            <w:pPr>
              <w:ind w:firstLine="0" w:firstLineChars="0"/>
              <w:jc w:val="center"/>
              <w:rPr>
                <w:sz w:val="28"/>
                <w:szCs w:val="28"/>
              </w:rPr>
            </w:pPr>
            <w:r>
              <w:rPr>
                <w:rFonts w:hint="eastAsia"/>
                <w:sz w:val="28"/>
                <w:szCs w:val="28"/>
              </w:rPr>
              <w:t>使用单位</w:t>
            </w:r>
          </w:p>
        </w:tc>
        <w:tc>
          <w:tcPr>
            <w:tcW w:w="6827" w:type="dxa"/>
            <w:gridSpan w:val="13"/>
          </w:tcPr>
          <w:p>
            <w:pPr>
              <w:ind w:firstLine="0" w:firstLineChars="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3342" w:type="dxa"/>
            <w:gridSpan w:val="4"/>
            <w:vAlign w:val="center"/>
          </w:tcPr>
          <w:p>
            <w:pPr>
              <w:ind w:firstLine="0" w:firstLineChars="0"/>
              <w:jc w:val="center"/>
              <w:rPr>
                <w:sz w:val="28"/>
                <w:szCs w:val="28"/>
              </w:rPr>
            </w:pPr>
            <w:r>
              <w:rPr>
                <w:rFonts w:hint="eastAsia"/>
                <w:sz w:val="28"/>
                <w:szCs w:val="28"/>
              </w:rPr>
              <w:t>电话接入号码</w:t>
            </w:r>
          </w:p>
          <w:p>
            <w:pPr>
              <w:ind w:firstLine="0" w:firstLineChars="0"/>
              <w:jc w:val="center"/>
              <w:rPr>
                <w:sz w:val="28"/>
                <w:szCs w:val="28"/>
              </w:rPr>
            </w:pPr>
            <w:r>
              <w:rPr>
                <w:rFonts w:hint="eastAsia"/>
                <w:sz w:val="28"/>
                <w:szCs w:val="28"/>
              </w:rPr>
              <w:t>证书编号（-A02）</w:t>
            </w:r>
          </w:p>
        </w:tc>
        <w:tc>
          <w:tcPr>
            <w:tcW w:w="6827" w:type="dxa"/>
            <w:gridSpan w:val="13"/>
            <w:vAlign w:val="center"/>
          </w:tcPr>
          <w:p>
            <w:pPr>
              <w:spacing w:line="276" w:lineRule="auto"/>
              <w:ind w:firstLine="0" w:firstLineChars="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3342" w:type="dxa"/>
            <w:gridSpan w:val="4"/>
            <w:vAlign w:val="center"/>
          </w:tcPr>
          <w:p>
            <w:pPr>
              <w:ind w:firstLine="0" w:firstLineChars="0"/>
              <w:jc w:val="center"/>
              <w:rPr>
                <w:sz w:val="28"/>
                <w:szCs w:val="28"/>
              </w:rPr>
            </w:pPr>
            <w:r>
              <w:rPr>
                <w:rFonts w:hint="eastAsia"/>
                <w:sz w:val="28"/>
                <w:szCs w:val="28"/>
              </w:rPr>
              <w:t>短消息类服务接入代码</w:t>
            </w:r>
          </w:p>
          <w:p>
            <w:pPr>
              <w:ind w:firstLine="0" w:firstLineChars="0"/>
              <w:jc w:val="center"/>
              <w:rPr>
                <w:sz w:val="28"/>
                <w:szCs w:val="28"/>
              </w:rPr>
            </w:pPr>
            <w:r>
              <w:rPr>
                <w:rFonts w:hint="eastAsia"/>
                <w:sz w:val="28"/>
                <w:szCs w:val="28"/>
              </w:rPr>
              <w:t>证书编号（-A01）</w:t>
            </w:r>
          </w:p>
        </w:tc>
        <w:tc>
          <w:tcPr>
            <w:tcW w:w="4111" w:type="dxa"/>
            <w:gridSpan w:val="10"/>
            <w:vAlign w:val="center"/>
          </w:tcPr>
          <w:p>
            <w:pPr>
              <w:ind w:firstLine="0" w:firstLineChars="0"/>
              <w:rPr>
                <w:sz w:val="28"/>
                <w:szCs w:val="28"/>
              </w:rPr>
            </w:pPr>
          </w:p>
        </w:tc>
        <w:tc>
          <w:tcPr>
            <w:tcW w:w="2716" w:type="dxa"/>
            <w:gridSpan w:val="3"/>
            <w:vAlign w:val="center"/>
          </w:tcPr>
          <w:p>
            <w:pPr>
              <w:ind w:firstLine="0" w:firstLineChars="0"/>
              <w:jc w:val="center"/>
              <w:rPr>
                <w:sz w:val="28"/>
                <w:szCs w:val="28"/>
              </w:rPr>
            </w:pPr>
            <w:r>
              <w:rPr>
                <w:rFonts w:hint="eastAsia"/>
                <w:sz w:val="28"/>
                <w:szCs w:val="28"/>
              </w:rPr>
              <w:t>□</w:t>
            </w:r>
            <w:r>
              <w:rPr>
                <w:rFonts w:hint="eastAsia" w:ascii="宋体" w:hAnsi="宋体"/>
                <w:sz w:val="28"/>
                <w:szCs w:val="28"/>
              </w:rPr>
              <w:t>无对应短消息</w:t>
            </w:r>
            <w:r>
              <w:rPr>
                <w:rFonts w:hint="eastAsia"/>
                <w:sz w:val="28"/>
                <w:szCs w:val="28"/>
              </w:rPr>
              <w:t>类服务接入代码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42" w:type="dxa"/>
            <w:gridSpan w:val="4"/>
            <w:vAlign w:val="center"/>
          </w:tcPr>
          <w:p>
            <w:pPr>
              <w:ind w:firstLine="0" w:firstLineChars="0"/>
              <w:jc w:val="center"/>
              <w:rPr>
                <w:sz w:val="28"/>
                <w:szCs w:val="28"/>
              </w:rPr>
            </w:pPr>
            <w:r>
              <w:rPr>
                <w:rFonts w:hint="eastAsia"/>
                <w:sz w:val="28"/>
                <w:szCs w:val="28"/>
              </w:rPr>
              <w:t>码号有效期至</w:t>
            </w:r>
          </w:p>
        </w:tc>
        <w:tc>
          <w:tcPr>
            <w:tcW w:w="6827" w:type="dxa"/>
            <w:gridSpan w:val="13"/>
          </w:tcPr>
          <w:p>
            <w:pPr>
              <w:spacing w:line="480" w:lineRule="auto"/>
              <w:ind w:firstLine="0" w:firstLineChars="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69" w:type="dxa"/>
            <w:gridSpan w:val="17"/>
            <w:vAlign w:val="center"/>
          </w:tcPr>
          <w:p>
            <w:pPr>
              <w:spacing w:line="240" w:lineRule="auto"/>
              <w:ind w:firstLine="0" w:firstLineChars="0"/>
              <w:jc w:val="center"/>
              <w:rPr>
                <w:rFonts w:ascii="宋体" w:hAnsi="宋体"/>
                <w:color w:val="808080"/>
                <w:szCs w:val="24"/>
              </w:rPr>
            </w:pPr>
            <w:r>
              <w:rPr>
                <w:rFonts w:hint="eastAsia" w:ascii="宋体" w:hAnsi="宋体"/>
                <w:b/>
                <w:color w:val="000000" w:themeColor="text1"/>
                <w:sz w:val="28"/>
                <w:szCs w:val="28"/>
                <w14:textFill>
                  <w14:solidFill>
                    <w14:schemeClr w14:val="tx1"/>
                  </w14:solidFill>
                </w14:textFill>
              </w:rPr>
              <w:t>电话接入号码</w:t>
            </w:r>
            <w:r>
              <w:rPr>
                <w:rFonts w:hint="eastAsia" w:asciiTheme="minorEastAsia" w:hAnsiTheme="minorEastAsia" w:eastAsiaTheme="minorEastAsia"/>
                <w:b/>
                <w:sz w:val="28"/>
              </w:rPr>
              <w:t>使用现状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4760" w:type="dxa"/>
            <w:gridSpan w:val="7"/>
            <w:vAlign w:val="center"/>
          </w:tcPr>
          <w:p>
            <w:pPr>
              <w:spacing w:line="360" w:lineRule="auto"/>
              <w:ind w:firstLine="0" w:firstLineChars="0"/>
              <w:jc w:val="center"/>
              <w:rPr>
                <w:rFonts w:ascii="宋体" w:hAnsi="宋体"/>
                <w:b/>
                <w:sz w:val="28"/>
                <w:szCs w:val="28"/>
              </w:rPr>
            </w:pPr>
            <w:r>
              <w:rPr>
                <w:rFonts w:hint="eastAsia" w:ascii="宋体" w:hAnsi="宋体"/>
                <w:color w:val="FF0000"/>
                <w:szCs w:val="24"/>
              </w:rPr>
              <w:t>（提醒：接入地需具体到地市）</w:t>
            </w:r>
          </w:p>
        </w:tc>
        <w:tc>
          <w:tcPr>
            <w:tcW w:w="2126" w:type="dxa"/>
            <w:gridSpan w:val="5"/>
            <w:vAlign w:val="center"/>
          </w:tcPr>
          <w:p>
            <w:pPr>
              <w:spacing w:line="360" w:lineRule="auto"/>
              <w:ind w:firstLine="0" w:firstLineChars="0"/>
              <w:jc w:val="center"/>
              <w:rPr>
                <w:rFonts w:ascii="宋体" w:hAnsi="宋体"/>
                <w:sz w:val="28"/>
                <w:szCs w:val="28"/>
              </w:rPr>
            </w:pPr>
            <w:r>
              <w:rPr>
                <w:rFonts w:ascii="宋体" w:hAnsi="宋体"/>
                <w:sz w:val="28"/>
                <w:szCs w:val="28"/>
              </w:rPr>
              <w:t>接入地</w:t>
            </w:r>
          </w:p>
        </w:tc>
        <w:tc>
          <w:tcPr>
            <w:tcW w:w="1701" w:type="dxa"/>
            <w:gridSpan w:val="4"/>
            <w:vAlign w:val="center"/>
          </w:tcPr>
          <w:p>
            <w:pPr>
              <w:spacing w:line="360" w:lineRule="auto"/>
              <w:ind w:firstLine="0" w:firstLineChars="0"/>
              <w:jc w:val="center"/>
              <w:rPr>
                <w:rFonts w:ascii="宋体" w:hAnsi="宋体"/>
                <w:sz w:val="28"/>
                <w:szCs w:val="28"/>
              </w:rPr>
            </w:pPr>
            <w:r>
              <w:rPr>
                <w:rFonts w:hint="eastAsia" w:ascii="宋体" w:hAnsi="宋体"/>
                <w:sz w:val="28"/>
                <w:szCs w:val="28"/>
              </w:rPr>
              <w:t>接入时间</w:t>
            </w:r>
          </w:p>
        </w:tc>
        <w:tc>
          <w:tcPr>
            <w:tcW w:w="1582" w:type="dxa"/>
            <w:vAlign w:val="center"/>
          </w:tcPr>
          <w:p>
            <w:pPr>
              <w:ind w:firstLine="0" w:firstLineChars="0"/>
              <w:rPr>
                <w:sz w:val="28"/>
                <w:szCs w:val="28"/>
              </w:rPr>
            </w:pPr>
            <w:r>
              <w:rPr>
                <w:rFonts w:hint="eastAsia"/>
                <w:sz w:val="28"/>
                <w:szCs w:val="28"/>
              </w:rPr>
              <w:t>租用中继线条数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2492" w:type="dxa"/>
            <w:gridSpan w:val="3"/>
            <w:vMerge w:val="restart"/>
            <w:vAlign w:val="center"/>
          </w:tcPr>
          <w:p>
            <w:pPr>
              <w:spacing w:line="360" w:lineRule="auto"/>
              <w:ind w:firstLine="0" w:firstLineChars="0"/>
              <w:jc w:val="left"/>
              <w:rPr>
                <w:rFonts w:ascii="宋体" w:hAnsi="宋体"/>
                <w:sz w:val="28"/>
                <w:szCs w:val="28"/>
              </w:rPr>
            </w:pPr>
            <w:r>
              <w:rPr>
                <w:rFonts w:hint="eastAsia" w:ascii="宋体" w:hAnsi="宋体"/>
                <w:sz w:val="28"/>
                <w:szCs w:val="28"/>
              </w:rPr>
              <w:t>直联接入的</w:t>
            </w:r>
          </w:p>
          <w:p>
            <w:pPr>
              <w:spacing w:line="360" w:lineRule="auto"/>
              <w:ind w:firstLine="0" w:firstLineChars="0"/>
              <w:jc w:val="left"/>
              <w:rPr>
                <w:rFonts w:ascii="宋体" w:hAnsi="宋体"/>
              </w:rPr>
            </w:pPr>
            <w:r>
              <w:rPr>
                <w:rFonts w:hint="eastAsia" w:ascii="宋体" w:hAnsi="宋体"/>
                <w:sz w:val="28"/>
                <w:szCs w:val="28"/>
              </w:rPr>
              <w:t>基础电信网络：</w:t>
            </w:r>
          </w:p>
        </w:tc>
        <w:tc>
          <w:tcPr>
            <w:tcW w:w="2268" w:type="dxa"/>
            <w:gridSpan w:val="4"/>
            <w:vAlign w:val="center"/>
          </w:tcPr>
          <w:p>
            <w:pPr>
              <w:spacing w:line="360" w:lineRule="auto"/>
              <w:ind w:firstLine="280" w:firstLineChars="100"/>
              <w:jc w:val="lef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□中国电信</w:t>
            </w:r>
          </w:p>
        </w:tc>
        <w:tc>
          <w:tcPr>
            <w:tcW w:w="2126" w:type="dxa"/>
            <w:gridSpan w:val="5"/>
            <w:vAlign w:val="center"/>
          </w:tcPr>
          <w:p>
            <w:pPr>
              <w:spacing w:line="360" w:lineRule="auto"/>
              <w:ind w:firstLine="0" w:firstLineChars="0"/>
              <w:rPr>
                <w:rFonts w:ascii="宋体" w:hAnsi="宋体"/>
                <w:b/>
                <w:szCs w:val="24"/>
              </w:rPr>
            </w:pPr>
          </w:p>
        </w:tc>
        <w:tc>
          <w:tcPr>
            <w:tcW w:w="1701" w:type="dxa"/>
            <w:gridSpan w:val="4"/>
            <w:vAlign w:val="center"/>
          </w:tcPr>
          <w:p>
            <w:pPr>
              <w:spacing w:line="360" w:lineRule="auto"/>
              <w:ind w:firstLine="0" w:firstLineChars="0"/>
              <w:rPr>
                <w:rFonts w:ascii="宋体" w:hAnsi="宋体"/>
                <w:szCs w:val="24"/>
              </w:rPr>
            </w:pPr>
          </w:p>
        </w:tc>
        <w:tc>
          <w:tcPr>
            <w:tcW w:w="1582" w:type="dxa"/>
            <w:vAlign w:val="center"/>
          </w:tcPr>
          <w:p>
            <w:pPr>
              <w:spacing w:line="360" w:lineRule="auto"/>
              <w:ind w:firstLine="0" w:firstLineChars="0"/>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2492" w:type="dxa"/>
            <w:gridSpan w:val="3"/>
            <w:vMerge w:val="continue"/>
            <w:vAlign w:val="center"/>
          </w:tcPr>
          <w:p>
            <w:pPr>
              <w:spacing w:line="360" w:lineRule="auto"/>
              <w:ind w:firstLine="0" w:firstLineChars="0"/>
              <w:jc w:val="center"/>
              <w:rPr>
                <w:rFonts w:ascii="宋体" w:hAnsi="宋体"/>
              </w:rPr>
            </w:pPr>
          </w:p>
        </w:tc>
        <w:tc>
          <w:tcPr>
            <w:tcW w:w="2268" w:type="dxa"/>
            <w:gridSpan w:val="4"/>
            <w:vAlign w:val="center"/>
          </w:tcPr>
          <w:p>
            <w:pPr>
              <w:spacing w:line="360" w:lineRule="auto"/>
              <w:ind w:firstLine="280" w:firstLineChars="100"/>
              <w:jc w:val="lef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□中国移动</w:t>
            </w:r>
          </w:p>
        </w:tc>
        <w:tc>
          <w:tcPr>
            <w:tcW w:w="2126" w:type="dxa"/>
            <w:gridSpan w:val="5"/>
            <w:vAlign w:val="center"/>
          </w:tcPr>
          <w:p>
            <w:pPr>
              <w:spacing w:line="360" w:lineRule="auto"/>
              <w:ind w:firstLine="0" w:firstLineChars="0"/>
              <w:rPr>
                <w:rFonts w:ascii="宋体" w:hAnsi="宋体"/>
                <w:b/>
                <w:szCs w:val="24"/>
              </w:rPr>
            </w:pPr>
          </w:p>
        </w:tc>
        <w:tc>
          <w:tcPr>
            <w:tcW w:w="1701" w:type="dxa"/>
            <w:gridSpan w:val="4"/>
            <w:vAlign w:val="center"/>
          </w:tcPr>
          <w:p>
            <w:pPr>
              <w:spacing w:line="360" w:lineRule="auto"/>
              <w:ind w:firstLine="0" w:firstLineChars="0"/>
              <w:rPr>
                <w:rFonts w:ascii="宋体" w:hAnsi="宋体"/>
                <w:szCs w:val="24"/>
              </w:rPr>
            </w:pPr>
          </w:p>
        </w:tc>
        <w:tc>
          <w:tcPr>
            <w:tcW w:w="1582" w:type="dxa"/>
            <w:vAlign w:val="center"/>
          </w:tcPr>
          <w:p>
            <w:pPr>
              <w:spacing w:line="360" w:lineRule="auto"/>
              <w:ind w:firstLine="0" w:firstLineChars="0"/>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2492" w:type="dxa"/>
            <w:gridSpan w:val="3"/>
            <w:vMerge w:val="continue"/>
            <w:vAlign w:val="center"/>
          </w:tcPr>
          <w:p>
            <w:pPr>
              <w:ind w:firstLine="0" w:firstLineChars="0"/>
              <w:jc w:val="center"/>
              <w:rPr>
                <w:rFonts w:asciiTheme="minorEastAsia" w:hAnsiTheme="minorEastAsia" w:eastAsiaTheme="minorEastAsia"/>
                <w:color w:val="000000" w:themeColor="text1"/>
                <w:sz w:val="28"/>
                <w:szCs w:val="28"/>
                <w14:textFill>
                  <w14:solidFill>
                    <w14:schemeClr w14:val="tx1"/>
                  </w14:solidFill>
                </w14:textFill>
              </w:rPr>
            </w:pPr>
          </w:p>
        </w:tc>
        <w:tc>
          <w:tcPr>
            <w:tcW w:w="2268" w:type="dxa"/>
            <w:gridSpan w:val="4"/>
            <w:vAlign w:val="center"/>
          </w:tcPr>
          <w:p>
            <w:pPr>
              <w:spacing w:line="360" w:lineRule="auto"/>
              <w:ind w:firstLine="280" w:firstLineChars="100"/>
              <w:jc w:val="lef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□中国联通</w:t>
            </w:r>
          </w:p>
        </w:tc>
        <w:tc>
          <w:tcPr>
            <w:tcW w:w="2126" w:type="dxa"/>
            <w:gridSpan w:val="5"/>
            <w:vAlign w:val="center"/>
          </w:tcPr>
          <w:p>
            <w:pPr>
              <w:spacing w:line="360" w:lineRule="auto"/>
              <w:ind w:firstLine="0" w:firstLineChars="0"/>
              <w:rPr>
                <w:rFonts w:ascii="宋体" w:hAnsi="宋体"/>
                <w:b/>
                <w:szCs w:val="24"/>
              </w:rPr>
            </w:pPr>
          </w:p>
        </w:tc>
        <w:tc>
          <w:tcPr>
            <w:tcW w:w="1701" w:type="dxa"/>
            <w:gridSpan w:val="4"/>
            <w:vAlign w:val="center"/>
          </w:tcPr>
          <w:p>
            <w:pPr>
              <w:spacing w:line="360" w:lineRule="auto"/>
              <w:ind w:firstLine="0" w:firstLineChars="0"/>
              <w:rPr>
                <w:rFonts w:ascii="宋体" w:hAnsi="宋体"/>
                <w:b/>
                <w:szCs w:val="24"/>
              </w:rPr>
            </w:pPr>
          </w:p>
        </w:tc>
        <w:tc>
          <w:tcPr>
            <w:tcW w:w="1582" w:type="dxa"/>
            <w:vAlign w:val="center"/>
          </w:tcPr>
          <w:p>
            <w:pPr>
              <w:spacing w:line="360" w:lineRule="auto"/>
              <w:ind w:firstLine="0" w:firstLineChars="0"/>
              <w:rPr>
                <w:rFonts w:ascii="宋体" w:hAnsi="宋体"/>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2492" w:type="dxa"/>
            <w:gridSpan w:val="3"/>
            <w:vAlign w:val="center"/>
          </w:tcPr>
          <w:p>
            <w:pPr>
              <w:ind w:firstLine="0" w:firstLineChars="0"/>
              <w:rPr>
                <w:sz w:val="28"/>
                <w:szCs w:val="28"/>
              </w:rPr>
            </w:pPr>
            <w:r>
              <w:rPr>
                <w:rFonts w:hint="eastAsia"/>
                <w:sz w:val="28"/>
                <w:szCs w:val="28"/>
              </w:rPr>
              <w:t>号码已开通使用</w:t>
            </w:r>
          </w:p>
          <w:p>
            <w:pPr>
              <w:ind w:firstLine="0" w:firstLineChars="0"/>
              <w:rPr>
                <w:sz w:val="28"/>
                <w:szCs w:val="28"/>
              </w:rPr>
            </w:pPr>
            <w:r>
              <w:rPr>
                <w:rFonts w:hint="eastAsia"/>
                <w:sz w:val="28"/>
                <w:szCs w:val="28"/>
              </w:rPr>
              <w:t>的地区（本地网）</w:t>
            </w:r>
          </w:p>
        </w:tc>
        <w:tc>
          <w:tcPr>
            <w:tcW w:w="7677" w:type="dxa"/>
            <w:gridSpan w:val="14"/>
            <w:vAlign w:val="center"/>
          </w:tcPr>
          <w:p>
            <w:pPr>
              <w:spacing w:line="276" w:lineRule="auto"/>
              <w:ind w:leftChars="-13" w:hanging="30" w:hangingChars="14"/>
              <w:rPr>
                <w:rFonts w:ascii="宋体" w:hAnsi="宋体"/>
                <w:color w:val="7F7F7F"/>
                <w:sz w:val="22"/>
              </w:rPr>
            </w:pPr>
            <w:r>
              <w:rPr>
                <w:rFonts w:hint="eastAsia" w:ascii="宋体" w:hAnsi="宋体"/>
                <w:color w:val="7F7F7F"/>
                <w:sz w:val="22"/>
              </w:rPr>
              <w:t>说明：号码已开通，是指该地区用户不需要加拨长途区号即可拨打该号码</w:t>
            </w:r>
          </w:p>
          <w:p>
            <w:pPr>
              <w:ind w:left="480" w:firstLine="0" w:firstLineChars="0"/>
              <w:rPr>
                <w:sz w:val="28"/>
                <w:szCs w:val="28"/>
              </w:rPr>
            </w:pPr>
            <w:r>
              <w:rPr>
                <w:rFonts w:hint="eastAsia"/>
                <w:sz w:val="28"/>
                <w:szCs w:val="28"/>
              </w:rPr>
              <w:t>□</w:t>
            </w:r>
            <w:r>
              <w:rPr>
                <w:rFonts w:hint="eastAsia" w:asciiTheme="minorEastAsia" w:hAnsiTheme="minorEastAsia" w:eastAsiaTheme="minorEastAsia"/>
                <w:sz w:val="28"/>
                <w:szCs w:val="28"/>
                <w:lang w:val="en-US" w:eastAsia="zh-CN"/>
              </w:rPr>
              <w:t>湖北省</w:t>
            </w:r>
            <w:r>
              <w:rPr>
                <w:rFonts w:hint="eastAsia" w:asciiTheme="minorEastAsia" w:hAnsiTheme="minorEastAsia" w:eastAsiaTheme="minorEastAsia"/>
                <w:spacing w:val="-8"/>
                <w:sz w:val="28"/>
                <w:szCs w:val="28"/>
              </w:rPr>
              <w:t>内</w:t>
            </w:r>
            <w:r>
              <w:rPr>
                <w:rFonts w:hint="eastAsia" w:asciiTheme="minorEastAsia" w:hAnsiTheme="minorEastAsia" w:eastAsiaTheme="minorEastAsia"/>
                <w:spacing w:val="-8"/>
                <w:sz w:val="28"/>
                <w:szCs w:val="28"/>
                <w:lang w:val="en-US" w:eastAsia="zh-CN"/>
              </w:rPr>
              <w:t>14</w:t>
            </w:r>
            <w:r>
              <w:rPr>
                <w:rFonts w:hint="eastAsia" w:asciiTheme="minorEastAsia" w:hAnsiTheme="minorEastAsia" w:eastAsiaTheme="minorEastAsia"/>
                <w:spacing w:val="-8"/>
                <w:sz w:val="28"/>
                <w:szCs w:val="28"/>
              </w:rPr>
              <w:t xml:space="preserve">个地市 </w:t>
            </w:r>
            <w:r>
              <w:rPr>
                <w:rFonts w:hint="eastAsia"/>
                <w:sz w:val="28"/>
                <w:szCs w:val="28"/>
              </w:rPr>
              <w:t xml:space="preserve"> </w:t>
            </w:r>
          </w:p>
          <w:p>
            <w:pPr>
              <w:ind w:left="480" w:firstLine="0" w:firstLineChars="0"/>
              <w:rPr>
                <w:i/>
                <w:color w:val="7F7F7F" w:themeColor="background1" w:themeShade="80"/>
                <w:sz w:val="21"/>
                <w:szCs w:val="21"/>
              </w:rPr>
            </w:pPr>
            <w:r>
              <w:rPr>
                <w:rFonts w:hint="eastAsia"/>
                <w:sz w:val="28"/>
                <w:szCs w:val="28"/>
              </w:rPr>
              <w:t>□</w:t>
            </w:r>
            <w:r>
              <w:rPr>
                <w:rFonts w:hint="eastAsia" w:asciiTheme="minorEastAsia" w:hAnsiTheme="minorEastAsia" w:eastAsiaTheme="minorEastAsia"/>
                <w:spacing w:val="-12"/>
                <w:sz w:val="28"/>
                <w:szCs w:val="28"/>
              </w:rPr>
              <w:t>部分地市，包括</w:t>
            </w:r>
            <w:r>
              <w:rPr>
                <w:rFonts w:hint="eastAsia" w:asciiTheme="minorEastAsia" w:hAnsiTheme="minorEastAsia" w:eastAsiaTheme="minorEastAsia"/>
                <w:spacing w:val="-12"/>
                <w:sz w:val="28"/>
                <w:szCs w:val="28"/>
                <w:u w:val="single"/>
              </w:rPr>
              <w:t>　　　　　　　　</w:t>
            </w: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jc w:val="center"/>
        </w:trPr>
        <w:tc>
          <w:tcPr>
            <w:tcW w:w="2492" w:type="dxa"/>
            <w:gridSpan w:val="3"/>
            <w:vAlign w:val="center"/>
          </w:tcPr>
          <w:p>
            <w:pPr>
              <w:ind w:firstLine="0" w:firstLineChars="0"/>
              <w:rPr>
                <w:sz w:val="28"/>
                <w:szCs w:val="28"/>
              </w:rPr>
            </w:pPr>
            <w:r>
              <w:rPr>
                <w:rFonts w:hint="eastAsia"/>
                <w:sz w:val="28"/>
                <w:szCs w:val="28"/>
              </w:rPr>
              <w:t>网络组织和业务</w:t>
            </w:r>
          </w:p>
          <w:p>
            <w:pPr>
              <w:ind w:firstLine="0" w:firstLineChars="0"/>
              <w:rPr>
                <w:sz w:val="28"/>
                <w:szCs w:val="28"/>
              </w:rPr>
            </w:pPr>
            <w:r>
              <w:rPr>
                <w:rFonts w:hint="eastAsia"/>
                <w:sz w:val="28"/>
                <w:szCs w:val="28"/>
              </w:rPr>
              <w:t>平台设置方式</w:t>
            </w:r>
          </w:p>
        </w:tc>
        <w:tc>
          <w:tcPr>
            <w:tcW w:w="7677" w:type="dxa"/>
            <w:gridSpan w:val="14"/>
            <w:vAlign w:val="center"/>
          </w:tcPr>
          <w:p>
            <w:pPr>
              <w:ind w:left="480" w:firstLine="0" w:firstLineChars="0"/>
              <w:rPr>
                <w:sz w:val="28"/>
                <w:szCs w:val="28"/>
              </w:rPr>
            </w:pPr>
            <w:r>
              <w:rPr>
                <w:rFonts w:hint="eastAsia"/>
                <w:sz w:val="28"/>
                <w:szCs w:val="28"/>
              </w:rPr>
              <w:t xml:space="preserve">□集中式组网   </w:t>
            </w:r>
          </w:p>
          <w:p>
            <w:pPr>
              <w:ind w:left="480" w:firstLine="0" w:firstLineChars="0"/>
              <w:rPr>
                <w:sz w:val="28"/>
                <w:szCs w:val="28"/>
              </w:rPr>
            </w:pPr>
            <w:r>
              <w:rPr>
                <w:rFonts w:hint="eastAsia"/>
                <w:sz w:val="28"/>
                <w:szCs w:val="28"/>
              </w:rPr>
              <w:t xml:space="preserve">□分布式组网  </w:t>
            </w:r>
          </w:p>
          <w:p>
            <w:pPr>
              <w:ind w:left="480" w:firstLine="0" w:firstLineChars="0"/>
              <w:rPr>
                <w:rFonts w:ascii="宋体" w:hAnsi="宋体"/>
                <w:color w:val="7F7F7F"/>
                <w:sz w:val="22"/>
              </w:rPr>
            </w:pPr>
            <w:r>
              <w:rPr>
                <w:rFonts w:hint="eastAsia"/>
                <w:sz w:val="28"/>
                <w:szCs w:val="28"/>
              </w:rPr>
              <w:t>□其他方式（请另附专页说明）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694" w:type="dxa"/>
            <w:vAlign w:val="center"/>
          </w:tcPr>
          <w:p>
            <w:pPr>
              <w:ind w:firstLineChars="0"/>
              <w:rPr>
                <w:sz w:val="28"/>
                <w:szCs w:val="28"/>
              </w:rPr>
            </w:pPr>
            <w:r>
              <w:rPr>
                <w:rFonts w:hint="eastAsia"/>
                <w:sz w:val="28"/>
                <w:szCs w:val="28"/>
              </w:rPr>
              <w:t>坐席规模</w:t>
            </w:r>
          </w:p>
          <w:p>
            <w:pPr>
              <w:ind w:firstLineChars="0"/>
            </w:pPr>
            <w:r>
              <w:rPr>
                <w:rFonts w:hint="eastAsia"/>
                <w:sz w:val="28"/>
                <w:szCs w:val="28"/>
              </w:rPr>
              <w:t>（个）</w:t>
            </w:r>
          </w:p>
        </w:tc>
        <w:tc>
          <w:tcPr>
            <w:tcW w:w="1695" w:type="dxa"/>
            <w:gridSpan w:val="4"/>
            <w:vAlign w:val="center"/>
          </w:tcPr>
          <w:p>
            <w:pPr>
              <w:spacing w:line="0" w:lineRule="atLeast"/>
              <w:ind w:firstLine="0" w:firstLineChars="0"/>
              <w:rPr>
                <w:rFonts w:asciiTheme="minorEastAsia" w:hAnsiTheme="minorEastAsia" w:eastAsiaTheme="minorEastAsia"/>
                <w:color w:val="7F7F7F" w:themeColor="background1" w:themeShade="80"/>
                <w:szCs w:val="24"/>
              </w:rPr>
            </w:pPr>
          </w:p>
        </w:tc>
        <w:tc>
          <w:tcPr>
            <w:tcW w:w="1695" w:type="dxa"/>
            <w:gridSpan w:val="3"/>
            <w:vAlign w:val="center"/>
          </w:tcPr>
          <w:p>
            <w:pPr>
              <w:ind w:firstLine="0" w:firstLineChars="0"/>
              <w:jc w:val="center"/>
              <w:rPr>
                <w:sz w:val="28"/>
                <w:szCs w:val="28"/>
              </w:rPr>
            </w:pPr>
            <w:r>
              <w:rPr>
                <w:rFonts w:hint="eastAsia"/>
                <w:sz w:val="28"/>
                <w:szCs w:val="28"/>
              </w:rPr>
              <w:t>话务量</w:t>
            </w:r>
          </w:p>
          <w:p>
            <w:pPr>
              <w:ind w:firstLine="0" w:firstLineChars="0"/>
              <w:jc w:val="center"/>
              <w:rPr>
                <w:sz w:val="28"/>
                <w:szCs w:val="28"/>
              </w:rPr>
            </w:pPr>
            <w:r>
              <w:rPr>
                <w:rFonts w:hint="eastAsia"/>
                <w:sz w:val="28"/>
                <w:szCs w:val="28"/>
              </w:rPr>
              <w:t>（次/月）</w:t>
            </w:r>
          </w:p>
        </w:tc>
        <w:tc>
          <w:tcPr>
            <w:tcW w:w="1695" w:type="dxa"/>
            <w:gridSpan w:val="3"/>
            <w:vAlign w:val="center"/>
          </w:tcPr>
          <w:p>
            <w:pPr>
              <w:spacing w:line="288" w:lineRule="auto"/>
              <w:ind w:firstLine="31" w:firstLineChars="14"/>
              <w:rPr>
                <w:rFonts w:asciiTheme="minorEastAsia" w:hAnsiTheme="minorEastAsia" w:eastAsiaTheme="minorEastAsia"/>
                <w:spacing w:val="-8"/>
                <w:szCs w:val="24"/>
              </w:rPr>
            </w:pPr>
          </w:p>
        </w:tc>
        <w:tc>
          <w:tcPr>
            <w:tcW w:w="1695" w:type="dxa"/>
            <w:gridSpan w:val="4"/>
            <w:vAlign w:val="center"/>
          </w:tcPr>
          <w:p>
            <w:pPr>
              <w:ind w:firstLine="0" w:firstLineChars="0"/>
              <w:jc w:val="center"/>
              <w:rPr>
                <w:sz w:val="28"/>
                <w:szCs w:val="28"/>
              </w:rPr>
            </w:pPr>
            <w:r>
              <w:rPr>
                <w:rFonts w:hint="eastAsia"/>
                <w:sz w:val="28"/>
                <w:szCs w:val="28"/>
              </w:rPr>
              <w:t>接通率</w:t>
            </w:r>
          </w:p>
          <w:p>
            <w:pPr>
              <w:ind w:firstLine="0" w:firstLineChars="0"/>
              <w:jc w:val="center"/>
            </w:pPr>
            <w:r>
              <w:rPr>
                <w:rFonts w:hint="eastAsia"/>
                <w:sz w:val="28"/>
                <w:szCs w:val="28"/>
              </w:rPr>
              <w:t>（%）</w:t>
            </w:r>
          </w:p>
        </w:tc>
        <w:tc>
          <w:tcPr>
            <w:tcW w:w="1695" w:type="dxa"/>
            <w:gridSpan w:val="2"/>
            <w:vAlign w:val="center"/>
          </w:tcPr>
          <w:p>
            <w:pPr>
              <w:spacing w:line="0" w:lineRule="atLeast"/>
              <w:ind w:firstLine="0" w:firstLineChars="0"/>
              <w:rPr>
                <w:rFonts w:asciiTheme="minorEastAsia" w:hAnsiTheme="minorEastAsia" w:eastAsiaTheme="minorEastAsia"/>
                <w:color w:val="7F7F7F" w:themeColor="background1" w:themeShade="8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1" w:hRule="atLeast"/>
          <w:jc w:val="center"/>
        </w:trPr>
        <w:tc>
          <w:tcPr>
            <w:tcW w:w="2492" w:type="dxa"/>
            <w:gridSpan w:val="3"/>
            <w:vAlign w:val="center"/>
          </w:tcPr>
          <w:p>
            <w:pPr>
              <w:spacing w:line="360" w:lineRule="auto"/>
              <w:ind w:firstLine="0" w:firstLineChars="0"/>
              <w:jc w:val="center"/>
              <w:rPr>
                <w:rFonts w:ascii="宋体" w:hAnsi="宋体"/>
                <w:sz w:val="28"/>
                <w:szCs w:val="28"/>
              </w:rPr>
            </w:pPr>
            <w:r>
              <w:rPr>
                <w:rFonts w:hint="eastAsia" w:ascii="宋体" w:hAnsi="宋体"/>
                <w:sz w:val="28"/>
                <w:szCs w:val="28"/>
              </w:rPr>
              <w:t>电话接入号码</w:t>
            </w:r>
          </w:p>
          <w:p>
            <w:pPr>
              <w:spacing w:line="360" w:lineRule="auto"/>
              <w:ind w:firstLine="0" w:firstLineChars="0"/>
              <w:jc w:val="center"/>
              <w:rPr>
                <w:rFonts w:ascii="宋体" w:hAnsi="宋体"/>
                <w:sz w:val="28"/>
                <w:szCs w:val="28"/>
              </w:rPr>
            </w:pPr>
            <w:r>
              <w:rPr>
                <w:rFonts w:hint="eastAsia" w:ascii="宋体" w:hAnsi="宋体"/>
                <w:sz w:val="28"/>
                <w:szCs w:val="28"/>
              </w:rPr>
              <w:t>使用情况</w:t>
            </w:r>
          </w:p>
        </w:tc>
        <w:tc>
          <w:tcPr>
            <w:tcW w:w="7677" w:type="dxa"/>
            <w:gridSpan w:val="14"/>
          </w:tcPr>
          <w:p>
            <w:pPr>
              <w:spacing w:line="360" w:lineRule="auto"/>
              <w:ind w:firstLine="0" w:firstLineChars="0"/>
              <w:rPr>
                <w:rFonts w:ascii="宋体" w:hAnsi="宋体"/>
                <w:sz w:val="21"/>
                <w:szCs w:val="21"/>
              </w:rPr>
            </w:pPr>
            <w:r>
              <w:rPr>
                <w:rFonts w:hint="eastAsia" w:ascii="宋体" w:hAnsi="宋体"/>
                <w:sz w:val="21"/>
                <w:szCs w:val="21"/>
              </w:rPr>
              <w:t>填写要求：号码实际用途、服务的客户数量、号码使用效果等。</w:t>
            </w:r>
          </w:p>
          <w:p>
            <w:pPr>
              <w:spacing w:line="360" w:lineRule="auto"/>
              <w:ind w:firstLine="0" w:firstLineChars="0"/>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2492" w:type="dxa"/>
            <w:gridSpan w:val="3"/>
            <w:vAlign w:val="center"/>
          </w:tcPr>
          <w:p>
            <w:pPr>
              <w:spacing w:line="360" w:lineRule="auto"/>
              <w:ind w:firstLine="0" w:firstLineChars="0"/>
              <w:jc w:val="center"/>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业务平台设置地</w:t>
            </w:r>
          </w:p>
        </w:tc>
        <w:tc>
          <w:tcPr>
            <w:tcW w:w="7677" w:type="dxa"/>
            <w:gridSpan w:val="14"/>
            <w:vAlign w:val="center"/>
          </w:tcPr>
          <w:p>
            <w:pPr>
              <w:spacing w:line="360" w:lineRule="auto"/>
              <w:ind w:firstLine="0" w:firstLineChars="0"/>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0169" w:type="dxa"/>
            <w:gridSpan w:val="17"/>
            <w:vAlign w:val="center"/>
          </w:tcPr>
          <w:p>
            <w:pPr>
              <w:spacing w:line="360" w:lineRule="auto"/>
              <w:ind w:firstLine="0" w:firstLineChars="0"/>
              <w:jc w:val="center"/>
              <w:rPr>
                <w:rFonts w:ascii="宋体" w:hAnsi="宋体"/>
                <w:sz w:val="28"/>
                <w:szCs w:val="28"/>
              </w:rPr>
            </w:pPr>
            <w:r>
              <w:rPr>
                <w:rFonts w:hint="eastAsia" w:asciiTheme="minorEastAsia" w:hAnsiTheme="minorEastAsia" w:eastAsiaTheme="minorEastAsia"/>
                <w:b/>
                <w:sz w:val="28"/>
              </w:rPr>
              <w:t>短消息类服务接入代码使用现状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4760" w:type="dxa"/>
            <w:gridSpan w:val="7"/>
            <w:vAlign w:val="center"/>
          </w:tcPr>
          <w:p>
            <w:pPr>
              <w:spacing w:line="360" w:lineRule="auto"/>
              <w:ind w:firstLine="0" w:firstLineChars="0"/>
              <w:jc w:val="center"/>
              <w:rPr>
                <w:rFonts w:ascii="宋体" w:hAnsi="宋体"/>
                <w:b/>
                <w:sz w:val="28"/>
                <w:szCs w:val="28"/>
              </w:rPr>
            </w:pPr>
            <w:r>
              <w:rPr>
                <w:rFonts w:hint="eastAsia" w:ascii="宋体" w:hAnsi="宋体"/>
                <w:color w:val="FF0000"/>
                <w:szCs w:val="24"/>
              </w:rPr>
              <w:t>（提醒：接入地需具体到地市）</w:t>
            </w:r>
          </w:p>
        </w:tc>
        <w:tc>
          <w:tcPr>
            <w:tcW w:w="2126" w:type="dxa"/>
            <w:gridSpan w:val="5"/>
            <w:vAlign w:val="center"/>
          </w:tcPr>
          <w:p>
            <w:pPr>
              <w:spacing w:line="360" w:lineRule="auto"/>
              <w:ind w:firstLine="0" w:firstLineChars="0"/>
              <w:jc w:val="center"/>
              <w:rPr>
                <w:rFonts w:ascii="宋体" w:hAnsi="宋体"/>
                <w:sz w:val="28"/>
                <w:szCs w:val="28"/>
              </w:rPr>
            </w:pPr>
            <w:r>
              <w:rPr>
                <w:rFonts w:ascii="宋体" w:hAnsi="宋体"/>
                <w:sz w:val="28"/>
                <w:szCs w:val="28"/>
              </w:rPr>
              <w:t>接入地</w:t>
            </w:r>
          </w:p>
        </w:tc>
        <w:tc>
          <w:tcPr>
            <w:tcW w:w="3283" w:type="dxa"/>
            <w:gridSpan w:val="5"/>
            <w:vAlign w:val="center"/>
          </w:tcPr>
          <w:p>
            <w:pPr>
              <w:spacing w:line="360" w:lineRule="auto"/>
              <w:ind w:firstLine="0" w:firstLineChars="0"/>
              <w:jc w:val="center"/>
              <w:rPr>
                <w:rFonts w:ascii="宋体" w:hAnsi="宋体"/>
                <w:sz w:val="28"/>
                <w:szCs w:val="28"/>
              </w:rPr>
            </w:pPr>
            <w:r>
              <w:rPr>
                <w:rFonts w:ascii="宋体" w:hAnsi="宋体"/>
                <w:sz w:val="28"/>
                <w:szCs w:val="28"/>
              </w:rPr>
              <w:t>接入时间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2492" w:type="dxa"/>
            <w:gridSpan w:val="3"/>
            <w:vMerge w:val="restart"/>
            <w:vAlign w:val="center"/>
          </w:tcPr>
          <w:p>
            <w:pPr>
              <w:spacing w:line="360" w:lineRule="auto"/>
              <w:ind w:firstLine="0" w:firstLineChars="0"/>
              <w:jc w:val="left"/>
              <w:rPr>
                <w:rFonts w:ascii="宋体" w:hAnsi="宋体"/>
                <w:sz w:val="28"/>
                <w:szCs w:val="28"/>
              </w:rPr>
            </w:pPr>
            <w:r>
              <w:rPr>
                <w:rFonts w:hint="eastAsia" w:ascii="宋体" w:hAnsi="宋体"/>
                <w:sz w:val="28"/>
                <w:szCs w:val="28"/>
              </w:rPr>
              <w:t>直联接入的</w:t>
            </w:r>
          </w:p>
          <w:p>
            <w:pPr>
              <w:spacing w:line="360" w:lineRule="auto"/>
              <w:ind w:firstLine="0" w:firstLineChars="0"/>
              <w:jc w:val="left"/>
              <w:rPr>
                <w:rFonts w:ascii="宋体" w:hAnsi="宋体"/>
                <w:sz w:val="28"/>
                <w:szCs w:val="28"/>
              </w:rPr>
            </w:pPr>
            <w:r>
              <w:rPr>
                <w:rFonts w:hint="eastAsia" w:ascii="宋体" w:hAnsi="宋体"/>
                <w:sz w:val="28"/>
                <w:szCs w:val="28"/>
              </w:rPr>
              <w:t>基础电信网络：</w:t>
            </w:r>
          </w:p>
        </w:tc>
        <w:tc>
          <w:tcPr>
            <w:tcW w:w="2268" w:type="dxa"/>
            <w:gridSpan w:val="4"/>
            <w:vAlign w:val="center"/>
          </w:tcPr>
          <w:p>
            <w:pPr>
              <w:spacing w:line="360" w:lineRule="auto"/>
              <w:ind w:firstLine="280" w:firstLineChars="100"/>
              <w:jc w:val="lef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□中国电信</w:t>
            </w:r>
          </w:p>
        </w:tc>
        <w:tc>
          <w:tcPr>
            <w:tcW w:w="2126" w:type="dxa"/>
            <w:gridSpan w:val="5"/>
            <w:vAlign w:val="center"/>
          </w:tcPr>
          <w:p>
            <w:pPr>
              <w:spacing w:line="360" w:lineRule="auto"/>
              <w:ind w:firstLine="0" w:firstLineChars="0"/>
              <w:rPr>
                <w:rFonts w:ascii="宋体" w:hAnsi="宋体"/>
                <w:b/>
                <w:szCs w:val="24"/>
              </w:rPr>
            </w:pPr>
          </w:p>
        </w:tc>
        <w:tc>
          <w:tcPr>
            <w:tcW w:w="3283" w:type="dxa"/>
            <w:gridSpan w:val="5"/>
            <w:vAlign w:val="center"/>
          </w:tcPr>
          <w:p>
            <w:pPr>
              <w:spacing w:line="360" w:lineRule="auto"/>
              <w:ind w:firstLine="0" w:firstLineChars="0"/>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2492" w:type="dxa"/>
            <w:gridSpan w:val="3"/>
            <w:vMerge w:val="continue"/>
            <w:vAlign w:val="center"/>
          </w:tcPr>
          <w:p>
            <w:pPr>
              <w:spacing w:line="360" w:lineRule="auto"/>
              <w:ind w:firstLine="0" w:firstLineChars="0"/>
              <w:jc w:val="center"/>
              <w:rPr>
                <w:rFonts w:ascii="宋体" w:hAnsi="宋体"/>
              </w:rPr>
            </w:pPr>
          </w:p>
        </w:tc>
        <w:tc>
          <w:tcPr>
            <w:tcW w:w="2268" w:type="dxa"/>
            <w:gridSpan w:val="4"/>
            <w:vAlign w:val="center"/>
          </w:tcPr>
          <w:p>
            <w:pPr>
              <w:spacing w:line="360" w:lineRule="auto"/>
              <w:ind w:firstLine="280" w:firstLineChars="100"/>
              <w:jc w:val="lef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□中国移动</w:t>
            </w:r>
          </w:p>
        </w:tc>
        <w:tc>
          <w:tcPr>
            <w:tcW w:w="2126" w:type="dxa"/>
            <w:gridSpan w:val="5"/>
            <w:vAlign w:val="center"/>
          </w:tcPr>
          <w:p>
            <w:pPr>
              <w:spacing w:line="360" w:lineRule="auto"/>
              <w:ind w:firstLine="0" w:firstLineChars="0"/>
              <w:rPr>
                <w:rFonts w:ascii="宋体" w:hAnsi="宋体"/>
                <w:b/>
                <w:szCs w:val="24"/>
              </w:rPr>
            </w:pPr>
          </w:p>
        </w:tc>
        <w:tc>
          <w:tcPr>
            <w:tcW w:w="3283" w:type="dxa"/>
            <w:gridSpan w:val="5"/>
            <w:vAlign w:val="center"/>
          </w:tcPr>
          <w:p>
            <w:pPr>
              <w:spacing w:line="360" w:lineRule="auto"/>
              <w:ind w:firstLine="0" w:firstLineChars="0"/>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2492" w:type="dxa"/>
            <w:gridSpan w:val="3"/>
            <w:vMerge w:val="continue"/>
            <w:vAlign w:val="center"/>
          </w:tcPr>
          <w:p>
            <w:pPr>
              <w:spacing w:line="360" w:lineRule="auto"/>
              <w:ind w:firstLine="0" w:firstLineChars="0"/>
              <w:jc w:val="center"/>
              <w:rPr>
                <w:rFonts w:ascii="宋体" w:hAnsi="宋体"/>
              </w:rPr>
            </w:pPr>
          </w:p>
        </w:tc>
        <w:tc>
          <w:tcPr>
            <w:tcW w:w="2268" w:type="dxa"/>
            <w:gridSpan w:val="4"/>
            <w:vAlign w:val="center"/>
          </w:tcPr>
          <w:p>
            <w:pPr>
              <w:spacing w:line="360" w:lineRule="auto"/>
              <w:ind w:firstLine="280" w:firstLineChars="100"/>
              <w:jc w:val="lef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□中国联通</w:t>
            </w:r>
          </w:p>
        </w:tc>
        <w:tc>
          <w:tcPr>
            <w:tcW w:w="2126" w:type="dxa"/>
            <w:gridSpan w:val="5"/>
            <w:vAlign w:val="center"/>
          </w:tcPr>
          <w:p>
            <w:pPr>
              <w:spacing w:line="360" w:lineRule="auto"/>
              <w:ind w:firstLine="0" w:firstLineChars="0"/>
              <w:rPr>
                <w:rFonts w:ascii="宋体" w:hAnsi="宋体"/>
                <w:b/>
                <w:szCs w:val="24"/>
              </w:rPr>
            </w:pPr>
          </w:p>
        </w:tc>
        <w:tc>
          <w:tcPr>
            <w:tcW w:w="3283" w:type="dxa"/>
            <w:gridSpan w:val="5"/>
            <w:vAlign w:val="center"/>
          </w:tcPr>
          <w:p>
            <w:pPr>
              <w:spacing w:line="360" w:lineRule="auto"/>
              <w:ind w:firstLine="0" w:firstLineChars="0"/>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2492" w:type="dxa"/>
            <w:gridSpan w:val="3"/>
            <w:vMerge w:val="continue"/>
            <w:vAlign w:val="center"/>
          </w:tcPr>
          <w:p>
            <w:pPr>
              <w:ind w:firstLine="0" w:firstLineChars="0"/>
              <w:jc w:val="center"/>
              <w:rPr>
                <w:rFonts w:asciiTheme="minorEastAsia" w:hAnsiTheme="minorEastAsia" w:eastAsiaTheme="minorEastAsia"/>
                <w:color w:val="000000" w:themeColor="text1"/>
                <w:sz w:val="28"/>
                <w:szCs w:val="28"/>
                <w14:textFill>
                  <w14:solidFill>
                    <w14:schemeClr w14:val="tx1"/>
                  </w14:solidFill>
                </w14:textFill>
              </w:rPr>
            </w:pPr>
          </w:p>
        </w:tc>
        <w:tc>
          <w:tcPr>
            <w:tcW w:w="2268" w:type="dxa"/>
            <w:gridSpan w:val="4"/>
            <w:vAlign w:val="center"/>
          </w:tcPr>
          <w:p>
            <w:pPr>
              <w:spacing w:line="360" w:lineRule="auto"/>
              <w:ind w:firstLine="280" w:firstLineChars="100"/>
              <w:jc w:val="lef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□未开通</w:t>
            </w:r>
          </w:p>
        </w:tc>
        <w:tc>
          <w:tcPr>
            <w:tcW w:w="5409" w:type="dxa"/>
            <w:gridSpan w:val="10"/>
            <w:vAlign w:val="center"/>
          </w:tcPr>
          <w:p>
            <w:pPr>
              <w:spacing w:line="360" w:lineRule="auto"/>
              <w:ind w:firstLine="0" w:firstLineChars="0"/>
              <w:rPr>
                <w:rFonts w:ascii="宋体" w:hAnsi="宋体"/>
                <w:b/>
                <w:sz w:val="21"/>
                <w:szCs w:val="21"/>
              </w:rPr>
            </w:pPr>
            <w:r>
              <w:rPr>
                <w:rFonts w:hint="eastAsia" w:ascii="宋体" w:hAnsi="宋体"/>
                <w:b/>
                <w:sz w:val="21"/>
                <w:szCs w:val="21"/>
              </w:rPr>
              <w:t>如号码获批一年以上，且号码未开通，请及时提交退号申请。按照《电信网码号资源管理办法》第三十八条规定，在规定时间内未启用码号资源的，可以收回其分配的码号资源。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492" w:type="dxa"/>
            <w:gridSpan w:val="3"/>
            <w:vMerge w:val="restart"/>
            <w:vAlign w:val="center"/>
          </w:tcPr>
          <w:p>
            <w:pPr>
              <w:ind w:firstLine="0" w:firstLineChars="0"/>
              <w:jc w:val="center"/>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短消息类服务接入代码使用情况</w:t>
            </w:r>
          </w:p>
        </w:tc>
        <w:tc>
          <w:tcPr>
            <w:tcW w:w="4536" w:type="dxa"/>
            <w:gridSpan w:val="10"/>
            <w:vMerge w:val="restart"/>
          </w:tcPr>
          <w:p>
            <w:pPr>
              <w:spacing w:line="360" w:lineRule="auto"/>
              <w:ind w:firstLine="0" w:firstLineChars="0"/>
              <w:rPr>
                <w:rFonts w:ascii="宋体" w:hAnsi="宋体"/>
                <w:sz w:val="22"/>
              </w:rPr>
            </w:pPr>
            <w:r>
              <w:rPr>
                <w:rFonts w:hint="eastAsia" w:ascii="宋体" w:hAnsi="宋体"/>
                <w:sz w:val="22"/>
              </w:rPr>
              <w:t>填写要求：通过短消息类服务接入代码发送的主要内容、实际使用效果等；</w:t>
            </w:r>
          </w:p>
          <w:p>
            <w:pPr>
              <w:spacing w:line="360" w:lineRule="auto"/>
              <w:ind w:firstLine="0" w:firstLineChars="0"/>
              <w:rPr>
                <w:rFonts w:ascii="宋体" w:hAnsi="宋体"/>
                <w:sz w:val="22"/>
              </w:rPr>
            </w:pPr>
          </w:p>
        </w:tc>
        <w:tc>
          <w:tcPr>
            <w:tcW w:w="3141" w:type="dxa"/>
            <w:gridSpan w:val="4"/>
          </w:tcPr>
          <w:p>
            <w:pPr>
              <w:spacing w:line="360" w:lineRule="auto"/>
              <w:ind w:firstLine="0" w:firstLineChars="0"/>
              <w:jc w:val="center"/>
              <w:rPr>
                <w:rFonts w:ascii="宋体" w:hAnsi="宋体"/>
                <w:b/>
                <w:szCs w:val="24"/>
              </w:rPr>
            </w:pPr>
            <w:r>
              <w:rPr>
                <w:rFonts w:hint="eastAsia" w:ascii="宋体" w:hAnsi="宋体"/>
                <w:b/>
                <w:szCs w:val="24"/>
              </w:rPr>
              <w:t>主要发送内容（截图）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3" w:hRule="atLeast"/>
          <w:jc w:val="center"/>
        </w:trPr>
        <w:tc>
          <w:tcPr>
            <w:tcW w:w="2492" w:type="dxa"/>
            <w:gridSpan w:val="3"/>
            <w:vMerge w:val="continue"/>
            <w:vAlign w:val="center"/>
          </w:tcPr>
          <w:p>
            <w:pPr>
              <w:ind w:firstLine="0" w:firstLineChars="0"/>
              <w:jc w:val="center"/>
              <w:rPr>
                <w:rFonts w:asciiTheme="minorEastAsia" w:hAnsiTheme="minorEastAsia" w:eastAsiaTheme="minorEastAsia"/>
                <w:color w:val="000000" w:themeColor="text1"/>
                <w:sz w:val="28"/>
                <w:szCs w:val="28"/>
                <w14:textFill>
                  <w14:solidFill>
                    <w14:schemeClr w14:val="tx1"/>
                  </w14:solidFill>
                </w14:textFill>
              </w:rPr>
            </w:pPr>
          </w:p>
        </w:tc>
        <w:tc>
          <w:tcPr>
            <w:tcW w:w="4536" w:type="dxa"/>
            <w:gridSpan w:val="10"/>
            <w:vMerge w:val="continue"/>
          </w:tcPr>
          <w:p>
            <w:pPr>
              <w:spacing w:line="360" w:lineRule="auto"/>
              <w:ind w:firstLine="0" w:firstLineChars="0"/>
              <w:rPr>
                <w:rFonts w:ascii="宋体" w:hAnsi="宋体"/>
                <w:sz w:val="22"/>
              </w:rPr>
            </w:pPr>
          </w:p>
        </w:tc>
        <w:tc>
          <w:tcPr>
            <w:tcW w:w="3141" w:type="dxa"/>
            <w:gridSpan w:val="4"/>
          </w:tcPr>
          <w:p>
            <w:pPr>
              <w:spacing w:line="360" w:lineRule="auto"/>
              <w:ind w:firstLine="0" w:firstLineChars="0"/>
              <w:rPr>
                <w:rFonts w:ascii="宋体" w:hAnsi="宋体"/>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492" w:type="dxa"/>
            <w:gridSpan w:val="3"/>
            <w:vAlign w:val="center"/>
          </w:tcPr>
          <w:p>
            <w:pPr>
              <w:ind w:firstLine="0" w:firstLineChars="0"/>
              <w:jc w:val="center"/>
              <w:rPr>
                <w:rFonts w:ascii="宋体" w:hAnsi="宋体"/>
                <w:sz w:val="28"/>
                <w:szCs w:val="28"/>
              </w:rPr>
            </w:pPr>
            <w:r>
              <w:rPr>
                <w:rFonts w:hint="eastAsia" w:ascii="宋体" w:hAnsi="宋体"/>
                <w:sz w:val="28"/>
                <w:szCs w:val="28"/>
              </w:rPr>
              <w:t>短信签名</w:t>
            </w:r>
          </w:p>
        </w:tc>
        <w:tc>
          <w:tcPr>
            <w:tcW w:w="2835" w:type="dxa"/>
            <w:gridSpan w:val="6"/>
            <w:vAlign w:val="center"/>
          </w:tcPr>
          <w:p>
            <w:pPr>
              <w:spacing w:line="360" w:lineRule="auto"/>
              <w:ind w:firstLine="0" w:firstLineChars="0"/>
              <w:rPr>
                <w:rFonts w:ascii="宋体" w:hAnsi="宋体"/>
                <w:sz w:val="22"/>
              </w:rPr>
            </w:pPr>
          </w:p>
        </w:tc>
        <w:tc>
          <w:tcPr>
            <w:tcW w:w="1701" w:type="dxa"/>
            <w:gridSpan w:val="4"/>
            <w:vAlign w:val="center"/>
          </w:tcPr>
          <w:p>
            <w:pPr>
              <w:ind w:firstLine="0" w:firstLineChars="0"/>
              <w:jc w:val="center"/>
              <w:rPr>
                <w:sz w:val="28"/>
                <w:szCs w:val="28"/>
              </w:rPr>
            </w:pPr>
            <w:r>
              <w:rPr>
                <w:rFonts w:hint="eastAsia"/>
                <w:sz w:val="28"/>
                <w:szCs w:val="28"/>
              </w:rPr>
              <w:t>短信发送量</w:t>
            </w:r>
          </w:p>
          <w:p>
            <w:pPr>
              <w:ind w:firstLine="0" w:firstLineChars="0"/>
              <w:jc w:val="center"/>
              <w:rPr>
                <w:sz w:val="28"/>
                <w:szCs w:val="28"/>
              </w:rPr>
            </w:pPr>
            <w:r>
              <w:rPr>
                <w:rFonts w:hint="eastAsia"/>
                <w:sz w:val="28"/>
                <w:szCs w:val="28"/>
              </w:rPr>
              <w:t>（条/月）</w:t>
            </w:r>
          </w:p>
        </w:tc>
        <w:tc>
          <w:tcPr>
            <w:tcW w:w="3141" w:type="dxa"/>
            <w:gridSpan w:val="4"/>
            <w:vAlign w:val="center"/>
          </w:tcPr>
          <w:p>
            <w:pPr>
              <w:spacing w:line="360" w:lineRule="auto"/>
              <w:ind w:firstLine="0" w:firstLineChars="0"/>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2492" w:type="dxa"/>
            <w:gridSpan w:val="3"/>
            <w:vAlign w:val="center"/>
          </w:tcPr>
          <w:p>
            <w:pPr>
              <w:ind w:firstLine="0" w:firstLineChars="0"/>
              <w:rPr>
                <w:rFonts w:ascii="宋体" w:hAnsi="宋体"/>
                <w:sz w:val="28"/>
              </w:rPr>
            </w:pPr>
            <w:r>
              <w:rPr>
                <w:rFonts w:hint="eastAsia" w:ascii="宋体" w:hAnsi="宋体"/>
                <w:sz w:val="28"/>
              </w:rPr>
              <w:t>是否按时缴纳码号资源占用费</w:t>
            </w:r>
          </w:p>
        </w:tc>
        <w:tc>
          <w:tcPr>
            <w:tcW w:w="7677" w:type="dxa"/>
            <w:gridSpan w:val="14"/>
            <w:vAlign w:val="center"/>
          </w:tcPr>
          <w:p>
            <w:pPr>
              <w:spacing w:line="276" w:lineRule="auto"/>
              <w:ind w:firstLine="369" w:firstLineChars="132"/>
              <w:rPr>
                <w:rFonts w:ascii="宋体" w:hAnsi="宋体"/>
              </w:rPr>
            </w:pPr>
            <w:r>
              <w:rPr>
                <w:rFonts w:hint="eastAsia" w:ascii="宋体" w:hAnsi="宋体"/>
                <w:sz w:val="28"/>
              </w:rPr>
              <w:t>□ 是           □ 否 （需附专页说明情况）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2492" w:type="dxa"/>
            <w:gridSpan w:val="3"/>
            <w:vAlign w:val="center"/>
          </w:tcPr>
          <w:p>
            <w:pPr>
              <w:ind w:firstLine="0" w:firstLineChars="0"/>
              <w:rPr>
                <w:rFonts w:ascii="宋体" w:hAnsi="宋体"/>
                <w:sz w:val="28"/>
              </w:rPr>
            </w:pPr>
            <w:r>
              <w:rPr>
                <w:rFonts w:hint="eastAsia" w:ascii="宋体" w:hAnsi="宋体"/>
                <w:sz w:val="28"/>
              </w:rPr>
              <w:t>是否按时参加码号资源年报工作</w:t>
            </w:r>
          </w:p>
        </w:tc>
        <w:tc>
          <w:tcPr>
            <w:tcW w:w="7677" w:type="dxa"/>
            <w:gridSpan w:val="14"/>
            <w:vAlign w:val="center"/>
          </w:tcPr>
          <w:p>
            <w:pPr>
              <w:spacing w:line="276" w:lineRule="auto"/>
              <w:ind w:firstLine="369" w:firstLineChars="132"/>
              <w:rPr>
                <w:rFonts w:ascii="宋体" w:hAnsi="宋体"/>
                <w:sz w:val="28"/>
              </w:rPr>
            </w:pPr>
            <w:r>
              <w:rPr>
                <w:rFonts w:hint="eastAsia" w:ascii="宋体" w:hAnsi="宋体"/>
                <w:sz w:val="28"/>
              </w:rPr>
              <w:t>□ 是           □ 否 （需附专页说明情况）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169" w:type="dxa"/>
            <w:gridSpan w:val="17"/>
            <w:vAlign w:val="center"/>
          </w:tcPr>
          <w:p>
            <w:pPr>
              <w:spacing w:line="360" w:lineRule="auto"/>
              <w:ind w:firstLine="0" w:firstLineChars="0"/>
              <w:jc w:val="center"/>
              <w:rPr>
                <w:rFonts w:ascii="宋体" w:hAnsi="宋体"/>
                <w:sz w:val="22"/>
              </w:rPr>
            </w:pPr>
            <w:r>
              <w:rPr>
                <w:rFonts w:hint="eastAsia" w:ascii="宋体" w:hAnsi="宋体"/>
                <w:b/>
                <w:sz w:val="28"/>
                <w:szCs w:val="28"/>
              </w:rPr>
              <w:t>申请单位联系方式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92" w:type="dxa"/>
            <w:gridSpan w:val="3"/>
            <w:vMerge w:val="restart"/>
            <w:vAlign w:val="center"/>
          </w:tcPr>
          <w:p>
            <w:pPr>
              <w:spacing w:line="360" w:lineRule="auto"/>
              <w:ind w:firstLine="0" w:firstLineChars="0"/>
              <w:jc w:val="center"/>
              <w:rPr>
                <w:rFonts w:ascii="宋体" w:hAnsi="宋体"/>
                <w:sz w:val="28"/>
                <w:szCs w:val="28"/>
              </w:rPr>
            </w:pPr>
            <w:r>
              <w:rPr>
                <w:rFonts w:hint="eastAsia" w:ascii="宋体" w:hAnsi="宋体"/>
                <w:sz w:val="28"/>
                <w:szCs w:val="28"/>
              </w:rPr>
              <w:t>法定代表人</w:t>
            </w:r>
          </w:p>
          <w:p>
            <w:pPr>
              <w:spacing w:line="360" w:lineRule="auto"/>
              <w:ind w:firstLine="0" w:firstLineChars="0"/>
              <w:jc w:val="center"/>
              <w:rPr>
                <w:rFonts w:ascii="宋体" w:hAnsi="宋体"/>
                <w:sz w:val="28"/>
                <w:szCs w:val="28"/>
              </w:rPr>
            </w:pPr>
            <w:r>
              <w:rPr>
                <w:rFonts w:hint="eastAsia" w:ascii="宋体" w:hAnsi="宋体"/>
                <w:sz w:val="28"/>
                <w:szCs w:val="28"/>
              </w:rPr>
              <w:t>姓名</w:t>
            </w:r>
          </w:p>
        </w:tc>
        <w:tc>
          <w:tcPr>
            <w:tcW w:w="2167" w:type="dxa"/>
            <w:gridSpan w:val="3"/>
            <w:vMerge w:val="restart"/>
            <w:vAlign w:val="center"/>
          </w:tcPr>
          <w:p>
            <w:pPr>
              <w:spacing w:line="360" w:lineRule="auto"/>
              <w:ind w:firstLine="0" w:firstLineChars="0"/>
              <w:rPr>
                <w:rFonts w:ascii="宋体" w:hAnsi="宋体"/>
                <w:sz w:val="28"/>
                <w:szCs w:val="28"/>
              </w:rPr>
            </w:pPr>
          </w:p>
        </w:tc>
        <w:tc>
          <w:tcPr>
            <w:tcW w:w="1559" w:type="dxa"/>
            <w:gridSpan w:val="4"/>
            <w:vAlign w:val="center"/>
          </w:tcPr>
          <w:p>
            <w:pPr>
              <w:ind w:firstLine="39" w:firstLineChars="14"/>
              <w:jc w:val="left"/>
              <w:rPr>
                <w:rFonts w:asciiTheme="minorEastAsia" w:hAnsiTheme="minorEastAsia" w:eastAsiaTheme="minorEastAsia"/>
                <w:sz w:val="28"/>
                <w:szCs w:val="28"/>
              </w:rPr>
            </w:pPr>
            <w:r>
              <w:rPr>
                <w:rFonts w:hint="eastAsia" w:asciiTheme="minorEastAsia" w:hAnsiTheme="minorEastAsia" w:eastAsiaTheme="minorEastAsia"/>
                <w:sz w:val="28"/>
                <w:szCs w:val="28"/>
              </w:rPr>
              <w:t>办公电话</w:t>
            </w:r>
          </w:p>
        </w:tc>
        <w:tc>
          <w:tcPr>
            <w:tcW w:w="3951" w:type="dxa"/>
            <w:gridSpan w:val="7"/>
            <w:vAlign w:val="center"/>
          </w:tcPr>
          <w:p>
            <w:pPr>
              <w:spacing w:line="360" w:lineRule="auto"/>
              <w:ind w:firstLine="0" w:firstLineChars="0"/>
              <w:rPr>
                <w:rFonts w:ascii="宋体" w:hAnsi="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92" w:type="dxa"/>
            <w:gridSpan w:val="3"/>
            <w:vMerge w:val="continue"/>
            <w:vAlign w:val="center"/>
          </w:tcPr>
          <w:p>
            <w:pPr>
              <w:spacing w:line="360" w:lineRule="auto"/>
              <w:ind w:firstLine="0" w:firstLineChars="0"/>
              <w:jc w:val="center"/>
              <w:rPr>
                <w:rFonts w:ascii="宋体" w:hAnsi="宋体"/>
                <w:sz w:val="28"/>
                <w:szCs w:val="28"/>
              </w:rPr>
            </w:pPr>
          </w:p>
        </w:tc>
        <w:tc>
          <w:tcPr>
            <w:tcW w:w="2167" w:type="dxa"/>
            <w:gridSpan w:val="3"/>
            <w:vMerge w:val="continue"/>
            <w:vAlign w:val="center"/>
          </w:tcPr>
          <w:p>
            <w:pPr>
              <w:spacing w:line="360" w:lineRule="auto"/>
              <w:ind w:firstLine="0" w:firstLineChars="0"/>
              <w:rPr>
                <w:rFonts w:ascii="宋体" w:hAnsi="宋体"/>
                <w:sz w:val="28"/>
                <w:szCs w:val="28"/>
              </w:rPr>
            </w:pPr>
          </w:p>
        </w:tc>
        <w:tc>
          <w:tcPr>
            <w:tcW w:w="1559" w:type="dxa"/>
            <w:gridSpan w:val="4"/>
            <w:vAlign w:val="center"/>
          </w:tcPr>
          <w:p>
            <w:pPr>
              <w:ind w:firstLine="39" w:firstLineChars="14"/>
              <w:jc w:val="left"/>
              <w:rPr>
                <w:rFonts w:asciiTheme="minorEastAsia" w:hAnsiTheme="minorEastAsia" w:eastAsiaTheme="minorEastAsia"/>
                <w:sz w:val="28"/>
                <w:szCs w:val="28"/>
              </w:rPr>
            </w:pPr>
            <w:r>
              <w:rPr>
                <w:rFonts w:hint="eastAsia" w:asciiTheme="minorEastAsia" w:hAnsiTheme="minorEastAsia" w:eastAsiaTheme="minorEastAsia"/>
                <w:sz w:val="28"/>
                <w:szCs w:val="28"/>
              </w:rPr>
              <w:t>手机号码</w:t>
            </w:r>
          </w:p>
        </w:tc>
        <w:tc>
          <w:tcPr>
            <w:tcW w:w="3951" w:type="dxa"/>
            <w:gridSpan w:val="7"/>
            <w:vAlign w:val="center"/>
          </w:tcPr>
          <w:p>
            <w:pPr>
              <w:spacing w:line="360" w:lineRule="auto"/>
              <w:ind w:firstLine="0" w:firstLineChars="0"/>
              <w:rPr>
                <w:rFonts w:ascii="宋体" w:hAnsi="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92" w:type="dxa"/>
            <w:gridSpan w:val="3"/>
            <w:vMerge w:val="restart"/>
            <w:vAlign w:val="center"/>
          </w:tcPr>
          <w:p>
            <w:pPr>
              <w:spacing w:line="360" w:lineRule="auto"/>
              <w:ind w:firstLine="0" w:firstLineChars="0"/>
              <w:jc w:val="center"/>
              <w:rPr>
                <w:rFonts w:ascii="宋体" w:hAnsi="宋体"/>
                <w:sz w:val="28"/>
                <w:szCs w:val="28"/>
              </w:rPr>
            </w:pPr>
            <w:r>
              <w:rPr>
                <w:rFonts w:hint="eastAsia" w:ascii="宋体" w:hAnsi="宋体"/>
                <w:sz w:val="28"/>
                <w:szCs w:val="28"/>
              </w:rPr>
              <w:t>码号联系人</w:t>
            </w:r>
          </w:p>
          <w:p>
            <w:pPr>
              <w:spacing w:line="360" w:lineRule="auto"/>
              <w:ind w:firstLine="0" w:firstLineChars="0"/>
              <w:jc w:val="center"/>
              <w:rPr>
                <w:rFonts w:ascii="宋体" w:hAnsi="宋体"/>
                <w:sz w:val="28"/>
                <w:szCs w:val="28"/>
              </w:rPr>
            </w:pPr>
            <w:r>
              <w:rPr>
                <w:rFonts w:hint="eastAsia" w:ascii="宋体" w:hAnsi="宋体"/>
                <w:sz w:val="28"/>
                <w:szCs w:val="28"/>
              </w:rPr>
              <w:t>姓名</w:t>
            </w:r>
          </w:p>
        </w:tc>
        <w:tc>
          <w:tcPr>
            <w:tcW w:w="2167" w:type="dxa"/>
            <w:gridSpan w:val="3"/>
            <w:vMerge w:val="restart"/>
            <w:vAlign w:val="center"/>
          </w:tcPr>
          <w:p>
            <w:pPr>
              <w:spacing w:line="360" w:lineRule="auto"/>
              <w:ind w:firstLine="0" w:firstLineChars="0"/>
              <w:rPr>
                <w:rFonts w:ascii="宋体" w:hAnsi="宋体"/>
                <w:sz w:val="28"/>
                <w:szCs w:val="28"/>
              </w:rPr>
            </w:pPr>
          </w:p>
        </w:tc>
        <w:tc>
          <w:tcPr>
            <w:tcW w:w="1559" w:type="dxa"/>
            <w:gridSpan w:val="4"/>
            <w:vAlign w:val="center"/>
          </w:tcPr>
          <w:p>
            <w:pPr>
              <w:ind w:firstLine="39" w:firstLineChars="14"/>
              <w:jc w:val="left"/>
              <w:rPr>
                <w:rFonts w:asciiTheme="minorEastAsia" w:hAnsiTheme="minorEastAsia" w:eastAsiaTheme="minorEastAsia"/>
                <w:sz w:val="28"/>
                <w:szCs w:val="28"/>
              </w:rPr>
            </w:pPr>
            <w:r>
              <w:rPr>
                <w:rFonts w:hint="eastAsia" w:asciiTheme="minorEastAsia" w:hAnsiTheme="minorEastAsia" w:eastAsiaTheme="minorEastAsia"/>
                <w:sz w:val="28"/>
                <w:szCs w:val="28"/>
              </w:rPr>
              <w:t>办公电话</w:t>
            </w:r>
          </w:p>
        </w:tc>
        <w:tc>
          <w:tcPr>
            <w:tcW w:w="3951" w:type="dxa"/>
            <w:gridSpan w:val="7"/>
            <w:vAlign w:val="center"/>
          </w:tcPr>
          <w:p>
            <w:pPr>
              <w:spacing w:line="360" w:lineRule="auto"/>
              <w:ind w:firstLine="0" w:firstLineChars="0"/>
              <w:rPr>
                <w:rFonts w:ascii="宋体" w:hAnsi="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92" w:type="dxa"/>
            <w:gridSpan w:val="3"/>
            <w:vMerge w:val="continue"/>
            <w:vAlign w:val="center"/>
          </w:tcPr>
          <w:p>
            <w:pPr>
              <w:spacing w:line="360" w:lineRule="auto"/>
              <w:ind w:firstLine="560"/>
              <w:jc w:val="center"/>
              <w:rPr>
                <w:rFonts w:ascii="宋体" w:hAnsi="宋体"/>
                <w:sz w:val="28"/>
                <w:szCs w:val="28"/>
              </w:rPr>
            </w:pPr>
          </w:p>
        </w:tc>
        <w:tc>
          <w:tcPr>
            <w:tcW w:w="2167" w:type="dxa"/>
            <w:gridSpan w:val="3"/>
            <w:vMerge w:val="continue"/>
            <w:vAlign w:val="center"/>
          </w:tcPr>
          <w:p>
            <w:pPr>
              <w:spacing w:line="360" w:lineRule="auto"/>
              <w:ind w:firstLine="0" w:firstLineChars="0"/>
              <w:rPr>
                <w:rFonts w:ascii="宋体" w:hAnsi="宋体"/>
                <w:sz w:val="28"/>
                <w:szCs w:val="28"/>
              </w:rPr>
            </w:pPr>
          </w:p>
        </w:tc>
        <w:tc>
          <w:tcPr>
            <w:tcW w:w="1559" w:type="dxa"/>
            <w:gridSpan w:val="4"/>
            <w:vAlign w:val="center"/>
          </w:tcPr>
          <w:p>
            <w:pPr>
              <w:ind w:firstLine="39" w:firstLineChars="14"/>
              <w:jc w:val="left"/>
              <w:rPr>
                <w:rFonts w:asciiTheme="minorEastAsia" w:hAnsiTheme="minorEastAsia" w:eastAsiaTheme="minorEastAsia"/>
                <w:sz w:val="28"/>
                <w:szCs w:val="28"/>
              </w:rPr>
            </w:pPr>
            <w:r>
              <w:rPr>
                <w:rFonts w:hint="eastAsia" w:asciiTheme="minorEastAsia" w:hAnsiTheme="minorEastAsia" w:eastAsiaTheme="minorEastAsia"/>
                <w:sz w:val="28"/>
                <w:szCs w:val="28"/>
              </w:rPr>
              <w:t>传真号码</w:t>
            </w:r>
          </w:p>
        </w:tc>
        <w:tc>
          <w:tcPr>
            <w:tcW w:w="3951" w:type="dxa"/>
            <w:gridSpan w:val="7"/>
            <w:vAlign w:val="center"/>
          </w:tcPr>
          <w:p>
            <w:pPr>
              <w:spacing w:line="360" w:lineRule="auto"/>
              <w:ind w:firstLine="0" w:firstLineChars="0"/>
              <w:rPr>
                <w:rFonts w:ascii="宋体" w:hAnsi="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92" w:type="dxa"/>
            <w:gridSpan w:val="3"/>
            <w:vMerge w:val="continue"/>
            <w:vAlign w:val="center"/>
          </w:tcPr>
          <w:p>
            <w:pPr>
              <w:spacing w:line="360" w:lineRule="auto"/>
              <w:ind w:firstLine="0" w:firstLineChars="0"/>
              <w:jc w:val="center"/>
              <w:rPr>
                <w:rFonts w:ascii="宋体" w:hAnsi="宋体"/>
                <w:sz w:val="28"/>
                <w:szCs w:val="28"/>
              </w:rPr>
            </w:pPr>
          </w:p>
        </w:tc>
        <w:tc>
          <w:tcPr>
            <w:tcW w:w="2167" w:type="dxa"/>
            <w:gridSpan w:val="3"/>
            <w:vMerge w:val="continue"/>
            <w:vAlign w:val="center"/>
          </w:tcPr>
          <w:p>
            <w:pPr>
              <w:spacing w:line="360" w:lineRule="auto"/>
              <w:ind w:firstLine="0" w:firstLineChars="0"/>
              <w:rPr>
                <w:rFonts w:ascii="宋体" w:hAnsi="宋体"/>
                <w:sz w:val="28"/>
                <w:szCs w:val="28"/>
              </w:rPr>
            </w:pPr>
          </w:p>
        </w:tc>
        <w:tc>
          <w:tcPr>
            <w:tcW w:w="1559" w:type="dxa"/>
            <w:gridSpan w:val="4"/>
            <w:vAlign w:val="center"/>
          </w:tcPr>
          <w:p>
            <w:pPr>
              <w:ind w:firstLine="39" w:firstLineChars="14"/>
              <w:jc w:val="left"/>
              <w:rPr>
                <w:rFonts w:asciiTheme="minorEastAsia" w:hAnsiTheme="minorEastAsia" w:eastAsiaTheme="minorEastAsia"/>
                <w:sz w:val="28"/>
                <w:szCs w:val="28"/>
                <w:u w:val="single"/>
              </w:rPr>
            </w:pPr>
            <w:r>
              <w:rPr>
                <w:rFonts w:hint="eastAsia" w:asciiTheme="minorEastAsia" w:hAnsiTheme="minorEastAsia" w:eastAsiaTheme="minorEastAsia"/>
                <w:sz w:val="28"/>
                <w:szCs w:val="28"/>
              </w:rPr>
              <w:t>手机号码</w:t>
            </w:r>
          </w:p>
        </w:tc>
        <w:tc>
          <w:tcPr>
            <w:tcW w:w="3951" w:type="dxa"/>
            <w:gridSpan w:val="7"/>
            <w:vAlign w:val="center"/>
          </w:tcPr>
          <w:p>
            <w:pPr>
              <w:spacing w:line="360" w:lineRule="auto"/>
              <w:ind w:firstLine="0" w:firstLineChars="0"/>
              <w:rPr>
                <w:rFonts w:ascii="宋体" w:hAnsi="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92" w:type="dxa"/>
            <w:gridSpan w:val="3"/>
            <w:vMerge w:val="continue"/>
            <w:vAlign w:val="center"/>
          </w:tcPr>
          <w:p>
            <w:pPr>
              <w:spacing w:line="360" w:lineRule="auto"/>
              <w:ind w:firstLine="0" w:firstLineChars="0"/>
              <w:rPr>
                <w:rFonts w:ascii="宋体" w:hAnsi="宋体"/>
                <w:sz w:val="28"/>
                <w:szCs w:val="28"/>
              </w:rPr>
            </w:pPr>
          </w:p>
        </w:tc>
        <w:tc>
          <w:tcPr>
            <w:tcW w:w="2167" w:type="dxa"/>
            <w:gridSpan w:val="3"/>
            <w:vMerge w:val="continue"/>
            <w:vAlign w:val="center"/>
          </w:tcPr>
          <w:p>
            <w:pPr>
              <w:spacing w:line="360" w:lineRule="auto"/>
              <w:ind w:firstLine="0" w:firstLineChars="0"/>
              <w:rPr>
                <w:rFonts w:ascii="宋体" w:hAnsi="宋体"/>
                <w:sz w:val="28"/>
                <w:szCs w:val="28"/>
              </w:rPr>
            </w:pPr>
          </w:p>
        </w:tc>
        <w:tc>
          <w:tcPr>
            <w:tcW w:w="1559" w:type="dxa"/>
            <w:gridSpan w:val="4"/>
            <w:vAlign w:val="center"/>
          </w:tcPr>
          <w:p>
            <w:pPr>
              <w:ind w:firstLine="39" w:firstLineChars="14"/>
              <w:jc w:val="left"/>
              <w:rPr>
                <w:rFonts w:asciiTheme="minorEastAsia" w:hAnsiTheme="minorEastAsia" w:eastAsiaTheme="minorEastAsia"/>
                <w:sz w:val="28"/>
                <w:szCs w:val="28"/>
              </w:rPr>
            </w:pPr>
            <w:r>
              <w:rPr>
                <w:rFonts w:hint="eastAsia" w:asciiTheme="minorEastAsia" w:hAnsiTheme="minorEastAsia" w:eastAsiaTheme="minorEastAsia"/>
                <w:sz w:val="28"/>
                <w:szCs w:val="28"/>
              </w:rPr>
              <w:t>身份证号</w:t>
            </w:r>
          </w:p>
        </w:tc>
        <w:tc>
          <w:tcPr>
            <w:tcW w:w="3951" w:type="dxa"/>
            <w:gridSpan w:val="7"/>
            <w:vAlign w:val="center"/>
          </w:tcPr>
          <w:p>
            <w:pPr>
              <w:spacing w:line="360" w:lineRule="auto"/>
              <w:ind w:firstLine="0" w:firstLineChars="0"/>
              <w:rPr>
                <w:rFonts w:ascii="宋体" w:hAnsi="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92" w:type="dxa"/>
            <w:gridSpan w:val="3"/>
            <w:vMerge w:val="continue"/>
            <w:vAlign w:val="center"/>
          </w:tcPr>
          <w:p>
            <w:pPr>
              <w:spacing w:line="360" w:lineRule="auto"/>
              <w:ind w:firstLine="0" w:firstLineChars="0"/>
              <w:rPr>
                <w:rFonts w:ascii="宋体" w:hAnsi="宋体"/>
                <w:sz w:val="28"/>
                <w:szCs w:val="28"/>
              </w:rPr>
            </w:pPr>
          </w:p>
        </w:tc>
        <w:tc>
          <w:tcPr>
            <w:tcW w:w="2167" w:type="dxa"/>
            <w:gridSpan w:val="3"/>
            <w:vMerge w:val="continue"/>
            <w:vAlign w:val="center"/>
          </w:tcPr>
          <w:p>
            <w:pPr>
              <w:spacing w:line="360" w:lineRule="auto"/>
              <w:ind w:firstLine="0" w:firstLineChars="0"/>
              <w:rPr>
                <w:rFonts w:ascii="宋体" w:hAnsi="宋体"/>
                <w:sz w:val="28"/>
                <w:szCs w:val="28"/>
              </w:rPr>
            </w:pPr>
          </w:p>
        </w:tc>
        <w:tc>
          <w:tcPr>
            <w:tcW w:w="1559" w:type="dxa"/>
            <w:gridSpan w:val="4"/>
            <w:vAlign w:val="center"/>
          </w:tcPr>
          <w:p>
            <w:pPr>
              <w:ind w:firstLine="39" w:firstLineChars="14"/>
              <w:jc w:val="left"/>
              <w:rPr>
                <w:rFonts w:asciiTheme="minorEastAsia" w:hAnsiTheme="minorEastAsia" w:eastAsiaTheme="minorEastAsia"/>
                <w:sz w:val="28"/>
                <w:szCs w:val="28"/>
              </w:rPr>
            </w:pPr>
            <w:r>
              <w:rPr>
                <w:rFonts w:hint="eastAsia" w:asciiTheme="minorEastAsia" w:hAnsiTheme="minorEastAsia" w:eastAsiaTheme="minorEastAsia"/>
                <w:sz w:val="28"/>
                <w:szCs w:val="28"/>
              </w:rPr>
              <w:t>电子邮箱</w:t>
            </w:r>
          </w:p>
        </w:tc>
        <w:tc>
          <w:tcPr>
            <w:tcW w:w="3951" w:type="dxa"/>
            <w:gridSpan w:val="7"/>
            <w:vAlign w:val="center"/>
          </w:tcPr>
          <w:p>
            <w:pPr>
              <w:spacing w:line="360" w:lineRule="auto"/>
              <w:ind w:firstLine="0" w:firstLineChars="0"/>
              <w:rPr>
                <w:rFonts w:ascii="宋体" w:hAnsi="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169" w:type="dxa"/>
            <w:gridSpan w:val="17"/>
            <w:vAlign w:val="center"/>
          </w:tcPr>
          <w:p>
            <w:pPr>
              <w:spacing w:before="240" w:line="240" w:lineRule="auto"/>
              <w:ind w:firstLine="0" w:firstLineChars="0"/>
              <w:rPr>
                <w:rFonts w:ascii="宋体" w:hAnsi="宋体"/>
                <w:b/>
                <w:sz w:val="32"/>
              </w:rPr>
            </w:pPr>
            <w:r>
              <w:rPr>
                <w:rFonts w:hint="eastAsia" w:ascii="宋体" w:hAnsi="宋体"/>
                <w:b/>
                <w:sz w:val="32"/>
              </w:rPr>
              <w:t>声明条款：</w:t>
            </w:r>
          </w:p>
          <w:p>
            <w:pPr>
              <w:spacing w:line="480" w:lineRule="auto"/>
              <w:ind w:firstLine="450" w:firstLineChars="150"/>
              <w:rPr>
                <w:rFonts w:ascii="宋体" w:hAnsi="宋体"/>
                <w:sz w:val="30"/>
                <w:szCs w:val="30"/>
              </w:rPr>
            </w:pPr>
            <w:r>
              <w:rPr>
                <w:rFonts w:hint="eastAsia" w:ascii="宋体" w:hAnsi="宋体"/>
                <w:sz w:val="30"/>
                <w:szCs w:val="30"/>
              </w:rPr>
              <w:t>本公司</w:t>
            </w:r>
            <w:r>
              <w:rPr>
                <w:rFonts w:hint="eastAsia" w:ascii="宋体" w:hAnsi="宋体"/>
                <w:b/>
                <w:sz w:val="30"/>
                <w:szCs w:val="30"/>
              </w:rPr>
              <w:t>保证申请提交的所有信息真实有效</w:t>
            </w:r>
            <w:r>
              <w:rPr>
                <w:rFonts w:hint="eastAsia" w:ascii="宋体" w:hAnsi="宋体"/>
                <w:sz w:val="30"/>
                <w:szCs w:val="30"/>
              </w:rPr>
              <w:t>，附件复印件与原件相符，如有虚假，</w:t>
            </w:r>
            <w:r>
              <w:rPr>
                <w:rFonts w:hint="eastAsia" w:ascii="宋体" w:hAnsi="宋体"/>
                <w:b/>
                <w:sz w:val="30"/>
                <w:szCs w:val="30"/>
              </w:rPr>
              <w:t>本公司和本人愿意接受管理机构依法处罚</w:t>
            </w:r>
            <w:r>
              <w:rPr>
                <w:rFonts w:hint="eastAsia" w:ascii="宋体" w:hAnsi="宋体"/>
                <w:sz w:val="30"/>
                <w:szCs w:val="30"/>
              </w:rPr>
              <w:t>。</w:t>
            </w:r>
          </w:p>
          <w:p>
            <w:pPr>
              <w:spacing w:line="240" w:lineRule="auto"/>
              <w:ind w:firstLine="330" w:firstLineChars="150"/>
              <w:rPr>
                <w:rFonts w:ascii="宋体" w:hAnsi="宋体"/>
                <w:sz w:val="22"/>
              </w:rPr>
            </w:pPr>
          </w:p>
          <w:p>
            <w:pPr>
              <w:spacing w:line="480" w:lineRule="auto"/>
              <w:ind w:firstLine="3259" w:firstLineChars="1164"/>
              <w:rPr>
                <w:rFonts w:ascii="宋体" w:hAnsi="宋体"/>
                <w:sz w:val="28"/>
              </w:rPr>
            </w:pPr>
            <w:r>
              <w:rPr>
                <w:rFonts w:hint="eastAsia" w:ascii="宋体" w:hAnsi="宋体"/>
                <w:sz w:val="28"/>
              </w:rPr>
              <w:t>法定代表人（签字）：</w:t>
            </w:r>
          </w:p>
          <w:p>
            <w:pPr>
              <w:spacing w:line="360" w:lineRule="auto"/>
              <w:ind w:firstLine="3259" w:firstLineChars="1164"/>
              <w:rPr>
                <w:rFonts w:ascii="宋体" w:hAnsi="宋体"/>
                <w:sz w:val="28"/>
              </w:rPr>
            </w:pPr>
            <w:r>
              <w:rPr>
                <w:rFonts w:hint="eastAsia" w:ascii="宋体" w:hAnsi="宋体"/>
                <w:sz w:val="28"/>
              </w:rPr>
              <w:t>申请单位（盖章）</w:t>
            </w:r>
          </w:p>
          <w:p>
            <w:pPr>
              <w:spacing w:line="360" w:lineRule="auto"/>
              <w:ind w:right="560" w:firstLine="0" w:firstLineChars="0"/>
              <w:jc w:val="right"/>
              <w:rPr>
                <w:rFonts w:ascii="宋体" w:hAnsi="宋体"/>
                <w:b/>
                <w:sz w:val="28"/>
                <w:szCs w:val="28"/>
              </w:rPr>
            </w:pPr>
            <w:r>
              <w:rPr>
                <w:rFonts w:hint="eastAsia" w:ascii="宋体" w:hAnsi="宋体"/>
                <w:sz w:val="28"/>
              </w:rPr>
              <w:t>年   月   日</w:t>
            </w:r>
          </w:p>
        </w:tc>
      </w:tr>
    </w:tbl>
    <w:p>
      <w:pPr>
        <w:widowControl/>
        <w:spacing w:line="240" w:lineRule="auto"/>
        <w:ind w:firstLine="0" w:firstLineChars="0"/>
        <w:jc w:val="left"/>
      </w:pPr>
    </w:p>
    <w:p>
      <w:pPr>
        <w:ind w:firstLine="480"/>
      </w:pPr>
    </w:p>
    <w:p>
      <w:pPr>
        <w:widowControl/>
        <w:tabs>
          <w:tab w:val="left" w:pos="1276"/>
        </w:tabs>
        <w:spacing w:before="156" w:after="156" w:line="240" w:lineRule="auto"/>
        <w:ind w:firstLine="0" w:firstLineChars="0"/>
        <w:jc w:val="left"/>
        <w:rPr>
          <w:rFonts w:eastAsia="仿宋_GB2312"/>
          <w:color w:val="000000"/>
          <w:sz w:val="28"/>
          <w:szCs w:val="28"/>
        </w:rPr>
        <w:sectPr>
          <w:headerReference r:id="rId12" w:type="first"/>
          <w:footerReference r:id="rId13" w:type="first"/>
          <w:headerReference r:id="rId11" w:type="default"/>
          <w:pgSz w:w="11906" w:h="16838"/>
          <w:pgMar w:top="1440" w:right="1800" w:bottom="1440" w:left="1800" w:header="850" w:footer="680" w:gutter="0"/>
          <w:pgNumType w:start="1"/>
          <w:cols w:space="720" w:num="1"/>
          <w:titlePg/>
          <w:docGrid w:type="linesAndChars" w:linePitch="326" w:charSpace="0"/>
        </w:sectPr>
      </w:pPr>
    </w:p>
    <w:p>
      <w:pPr>
        <w:ind w:firstLine="0" w:firstLineChars="0"/>
        <w:rPr>
          <w:rFonts w:asciiTheme="minorEastAsia" w:hAnsiTheme="minorEastAsia" w:eastAsiaTheme="minorEastAsia"/>
          <w:b/>
          <w:sz w:val="30"/>
        </w:rPr>
      </w:pPr>
      <w:r>
        <w:rPr>
          <w:rFonts w:hint="eastAsia" w:asciiTheme="minorEastAsia" w:hAnsiTheme="minorEastAsia" w:eastAsiaTheme="minorEastAsia"/>
          <w:b/>
          <w:sz w:val="30"/>
        </w:rPr>
        <w:t>附件二：</w:t>
      </w:r>
    </w:p>
    <w:p>
      <w:pPr>
        <w:spacing w:before="240" w:after="360"/>
        <w:ind w:firstLine="0" w:firstLineChars="0"/>
        <w:jc w:val="center"/>
        <w:rPr>
          <w:rFonts w:ascii="宋体" w:hAnsi="宋体"/>
          <w:b/>
          <w:sz w:val="36"/>
        </w:rPr>
      </w:pPr>
      <w:r>
        <w:rPr>
          <w:rFonts w:hint="eastAsia" w:ascii="宋体" w:hAnsi="宋体"/>
          <w:b/>
          <w:sz w:val="36"/>
        </w:rPr>
        <w:t>电话接入号码使用承诺书</w:t>
      </w:r>
    </w:p>
    <w:p>
      <w:pPr>
        <w:autoSpaceDE w:val="0"/>
        <w:autoSpaceDN w:val="0"/>
        <w:adjustRightInd w:val="0"/>
        <w:spacing w:before="156" w:beforeLines="50" w:after="156" w:afterLines="50" w:line="360" w:lineRule="auto"/>
        <w:ind w:firstLine="0" w:firstLineChars="0"/>
        <w:rPr>
          <w:rFonts w:ascii="宋体" w:hAnsi="宋体" w:cs="宋体"/>
          <w:b/>
          <w:bCs/>
          <w:color w:val="000000"/>
          <w:kern w:val="0"/>
          <w:sz w:val="32"/>
          <w:szCs w:val="30"/>
        </w:rPr>
      </w:pPr>
      <w:r>
        <w:rPr>
          <w:rFonts w:hint="eastAsia" w:ascii="宋体" w:hAnsi="宋体" w:cs="宋体"/>
          <w:b/>
          <w:bCs/>
          <w:color w:val="000000"/>
          <w:kern w:val="0"/>
          <w:sz w:val="32"/>
          <w:szCs w:val="30"/>
          <w:lang w:eastAsia="zh-CN"/>
        </w:rPr>
        <w:t>湖北省通信管理局</w:t>
      </w:r>
      <w:r>
        <w:rPr>
          <w:rFonts w:hint="eastAsia" w:ascii="宋体" w:hAnsi="宋体" w:cs="宋体"/>
          <w:b/>
          <w:bCs/>
          <w:color w:val="000000"/>
          <w:kern w:val="0"/>
          <w:sz w:val="32"/>
          <w:szCs w:val="30"/>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pPr>
      <w:r>
        <w:rPr>
          <w:rFonts w:hint="eastAsia"/>
        </w:rPr>
        <w:t>我公司在获得中华人民共和国电信网码号资源使用证书后，在使用9</w:t>
      </w:r>
      <w:r>
        <w:rPr>
          <w:rFonts w:hint="eastAsia"/>
          <w:lang w:val="en-US" w:eastAsia="zh-CN"/>
        </w:rPr>
        <w:t>6</w:t>
      </w:r>
      <w:r>
        <w:rPr>
          <w:rFonts w:hint="eastAsia"/>
        </w:rPr>
        <w:t>号段电话接入号码过程中，将遵守如下承诺：</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ind w:left="0" w:leftChars="0" w:firstLine="480" w:firstLineChars="200"/>
        <w:textAlignment w:val="auto"/>
        <w:rPr>
          <w:rFonts w:hint="eastAsia"/>
          <w:color w:val="000000" w:themeColor="text1"/>
          <w:lang w:eastAsia="zh-CN"/>
          <w14:textFill>
            <w14:solidFill>
              <w14:schemeClr w14:val="tx1"/>
            </w14:solidFill>
          </w14:textFill>
        </w:rPr>
      </w:pPr>
      <w:r>
        <w:rPr>
          <w:rFonts w:hint="eastAsia"/>
        </w:rPr>
        <w:t>严格按照</w:t>
      </w:r>
      <w:r>
        <w:rPr>
          <w:rFonts w:hint="eastAsia"/>
          <w:lang w:eastAsia="zh-CN"/>
        </w:rPr>
        <w:t>《</w:t>
      </w:r>
      <w:r>
        <w:rPr>
          <w:rFonts w:hint="eastAsia"/>
        </w:rPr>
        <w:t>电信网码号资源管理办法</w:t>
      </w:r>
      <w:r>
        <w:rPr>
          <w:rFonts w:hint="eastAsia"/>
          <w:lang w:eastAsia="zh-CN"/>
        </w:rPr>
        <w:t>》</w:t>
      </w:r>
      <w:r>
        <w:rPr>
          <w:rFonts w:hint="eastAsia"/>
        </w:rPr>
        <w:t>有关规定</w:t>
      </w:r>
      <w:r>
        <w:rPr>
          <w:rFonts w:hint="eastAsia"/>
          <w:lang w:eastAsia="zh-CN"/>
        </w:rPr>
        <w:t>，</w:t>
      </w:r>
      <w:r>
        <w:rPr>
          <w:rFonts w:hint="eastAsia"/>
        </w:rPr>
        <w:t>自获得码号资源起一年</w:t>
      </w:r>
      <w:r>
        <w:rPr>
          <w:rFonts w:hint="eastAsia"/>
          <w:lang w:eastAsia="zh-CN"/>
        </w:rPr>
        <w:t>内，在本</w:t>
      </w:r>
      <w:r>
        <w:rPr>
          <w:rFonts w:hint="eastAsia"/>
          <w:color w:val="000000" w:themeColor="text1"/>
          <w:lang w:eastAsia="zh-CN"/>
          <w14:textFill>
            <w14:solidFill>
              <w14:schemeClr w14:val="tx1"/>
            </w14:solidFill>
          </w14:textFill>
        </w:rPr>
        <w:t>省的</w:t>
      </w:r>
      <w:r>
        <w:rPr>
          <w:rFonts w:hint="eastAsia"/>
          <w:color w:val="000000" w:themeColor="text1"/>
          <w:lang w:val="en-US" w:eastAsia="zh-CN"/>
          <w14:textFill>
            <w14:solidFill>
              <w14:schemeClr w14:val="tx1"/>
            </w14:solidFill>
          </w14:textFill>
        </w:rPr>
        <w:t>4</w:t>
      </w:r>
      <w:r>
        <w:rPr>
          <w:rFonts w:hint="eastAsia"/>
          <w:color w:val="000000" w:themeColor="text1"/>
          <w:lang w:eastAsia="zh-CN"/>
          <w14:textFill>
            <w14:solidFill>
              <w14:schemeClr w14:val="tx1"/>
            </w14:solidFill>
          </w14:textFill>
        </w:rPr>
        <w:t>个以上城市（本地网）启用码号、开展业务。</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ind w:left="0" w:leftChars="0" w:firstLine="480" w:firstLineChars="20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严格按照</w:t>
      </w:r>
      <w:r>
        <w:rPr>
          <w:rFonts w:hint="eastAsia"/>
          <w:color w:val="000000" w:themeColor="text1"/>
          <w:lang w:eastAsia="zh-CN"/>
          <w14:textFill>
            <w14:solidFill>
              <w14:schemeClr w14:val="tx1"/>
            </w14:solidFill>
          </w14:textFill>
        </w:rPr>
        <w:t>工业和信息化部</w:t>
      </w:r>
      <w:r>
        <w:rPr>
          <w:rFonts w:hint="eastAsia"/>
          <w:color w:val="000000" w:themeColor="text1"/>
          <w14:textFill>
            <w14:solidFill>
              <w14:schemeClr w14:val="tx1"/>
            </w14:solidFill>
          </w14:textFill>
        </w:rPr>
        <w:t>审批时规定的码号结构、</w:t>
      </w:r>
      <w:r>
        <w:rPr>
          <w:rFonts w:hint="eastAsia"/>
          <w:color w:val="000000" w:themeColor="text1"/>
          <w:lang w:eastAsia="zh-CN"/>
          <w14:textFill>
            <w14:solidFill>
              <w14:schemeClr w14:val="tx1"/>
            </w14:solidFill>
          </w14:textFill>
        </w:rPr>
        <w:t>位长、</w:t>
      </w:r>
      <w:r>
        <w:rPr>
          <w:rFonts w:hint="eastAsia"/>
          <w:color w:val="000000" w:themeColor="text1"/>
          <w14:textFill>
            <w14:solidFill>
              <w14:schemeClr w14:val="tx1"/>
            </w14:solidFill>
          </w14:textFill>
        </w:rPr>
        <w:t>用途</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使用范围</w:t>
      </w:r>
      <w:r>
        <w:rPr>
          <w:rFonts w:hint="eastAsia"/>
          <w:color w:val="000000" w:themeColor="text1"/>
          <w:lang w:eastAsia="zh-CN"/>
          <w14:textFill>
            <w14:solidFill>
              <w14:schemeClr w14:val="tx1"/>
            </w14:solidFill>
          </w14:textFill>
        </w:rPr>
        <w:t>和使用期限</w:t>
      </w:r>
      <w:r>
        <w:rPr>
          <w:rFonts w:hint="eastAsia"/>
          <w:color w:val="000000" w:themeColor="text1"/>
          <w14:textFill>
            <w14:solidFill>
              <w14:schemeClr w14:val="tx1"/>
            </w14:solidFill>
          </w14:textFill>
        </w:rPr>
        <w:t>使</w:t>
      </w:r>
      <w:r>
        <w:rPr>
          <w:rFonts w:hint="eastAsia"/>
          <w:color w:val="000000" w:themeColor="text1"/>
          <w:lang w:eastAsia="zh-CN"/>
          <w14:textFill>
            <w14:solidFill>
              <w14:schemeClr w14:val="tx1"/>
            </w14:solidFill>
          </w14:textFill>
        </w:rPr>
        <w:t>用</w:t>
      </w:r>
      <w:r>
        <w:rPr>
          <w:rFonts w:hint="eastAsia"/>
          <w:color w:val="000000" w:themeColor="text1"/>
          <w:lang w:val="en-US" w:eastAsia="zh-CN"/>
          <w14:textFill>
            <w14:solidFill>
              <w14:schemeClr w14:val="tx1"/>
            </w14:solidFill>
          </w14:textFill>
        </w:rPr>
        <w:t>码号</w:t>
      </w:r>
      <w:r>
        <w:rPr>
          <w:rFonts w:hint="eastAsia"/>
          <w:color w:val="000000" w:themeColor="text1"/>
          <w:lang w:eastAsia="zh-CN"/>
          <w14:textFill>
            <w14:solidFill>
              <w14:schemeClr w14:val="tx1"/>
            </w14:solidFill>
          </w14:textFill>
        </w:rPr>
        <w:t>。我公司承诺不</w:t>
      </w:r>
      <w:r>
        <w:rPr>
          <w:rFonts w:hint="eastAsia"/>
          <w:color w:val="000000" w:themeColor="text1"/>
          <w14:textFill>
            <w14:solidFill>
              <w14:schemeClr w14:val="tx1"/>
            </w14:solidFill>
          </w14:textFill>
        </w:rPr>
        <w:t>转让</w:t>
      </w:r>
      <w:r>
        <w:rPr>
          <w:rFonts w:hint="eastAsia"/>
          <w:color w:val="000000" w:themeColor="text1"/>
          <w:lang w:eastAsia="zh-CN"/>
          <w14:textFill>
            <w14:solidFill>
              <w14:schemeClr w14:val="tx1"/>
            </w14:solidFill>
          </w14:textFill>
        </w:rPr>
        <w:t>、不出租、不变相转租</w:t>
      </w:r>
      <w:r>
        <w:rPr>
          <w:rFonts w:hint="eastAsia"/>
          <w:color w:val="000000" w:themeColor="text1"/>
          <w:lang w:val="en-US" w:eastAsia="zh-CN"/>
          <w14:textFill>
            <w14:solidFill>
              <w14:schemeClr w14:val="tx1"/>
            </w14:solidFill>
          </w14:textFill>
        </w:rPr>
        <w:t>码号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不超范围使用</w:t>
      </w:r>
      <w:r>
        <w:rPr>
          <w:rFonts w:hint="eastAsia"/>
          <w:color w:val="000000" w:themeColor="text1"/>
          <w:lang w:val="en-US" w:eastAsia="zh-CN"/>
          <w14:textFill>
            <w14:solidFill>
              <w14:schemeClr w14:val="tx1"/>
            </w14:solidFill>
          </w14:textFill>
        </w:rPr>
        <w:t>码号</w:t>
      </w:r>
      <w:r>
        <w:rPr>
          <w:rFonts w:hint="eastAsia"/>
          <w:color w:val="000000" w:themeColor="text1"/>
          <w:lang w:eastAsia="zh-CN"/>
          <w14:textFill>
            <w14:solidFill>
              <w14:schemeClr w14:val="tx1"/>
            </w14:solidFill>
          </w14:textFill>
        </w:rPr>
        <w:t>，不擅自</w:t>
      </w:r>
      <w:r>
        <w:rPr>
          <w:rFonts w:hint="eastAsia"/>
          <w:color w:val="000000" w:themeColor="text1"/>
          <w14:textFill>
            <w14:solidFill>
              <w14:schemeClr w14:val="tx1"/>
            </w14:solidFill>
          </w14:textFill>
        </w:rPr>
        <w:t>改变</w:t>
      </w:r>
      <w:r>
        <w:rPr>
          <w:rFonts w:hint="eastAsia"/>
          <w:color w:val="000000" w:themeColor="text1"/>
          <w:lang w:val="en-US" w:eastAsia="zh-CN"/>
          <w14:textFill>
            <w14:solidFill>
              <w14:schemeClr w14:val="tx1"/>
            </w14:solidFill>
          </w14:textFill>
        </w:rPr>
        <w:t>码号</w:t>
      </w:r>
      <w:r>
        <w:rPr>
          <w:rFonts w:hint="eastAsia"/>
          <w:color w:val="000000" w:themeColor="text1"/>
          <w14:textFill>
            <w14:solidFill>
              <w14:schemeClr w14:val="tx1"/>
            </w14:solidFill>
          </w14:textFill>
        </w:rPr>
        <w:t>用途</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ind w:left="0" w:leftChars="0" w:firstLine="480" w:firstLineChars="20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严格按照</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电信网码号资源管理办法</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有关规定</w:t>
      </w:r>
      <w:r>
        <w:rPr>
          <w:rFonts w:hint="eastAsia"/>
          <w:color w:val="000000" w:themeColor="text1"/>
          <w:lang w:eastAsia="zh-CN"/>
          <w14:textFill>
            <w14:solidFill>
              <w14:schemeClr w14:val="tx1"/>
            </w14:solidFill>
          </w14:textFill>
        </w:rPr>
        <w:t>，与相关基础电信运营企业签署码号开通协议，规范接入</w:t>
      </w:r>
      <w:r>
        <w:rPr>
          <w:rFonts w:hint="eastAsia"/>
          <w:color w:val="000000" w:themeColor="text1"/>
          <w:lang w:val="en-US" w:eastAsia="zh-CN"/>
          <w14:textFill>
            <w14:solidFill>
              <w14:schemeClr w14:val="tx1"/>
            </w14:solidFill>
          </w14:textFill>
        </w:rPr>
        <w:t>96</w:t>
      </w:r>
      <w:r>
        <w:rPr>
          <w:rFonts w:hint="eastAsia"/>
          <w:color w:val="000000" w:themeColor="text1"/>
          <w14:textFill>
            <w14:solidFill>
              <w14:schemeClr w14:val="tx1"/>
            </w14:solidFill>
          </w14:textFill>
        </w:rPr>
        <w:t>号段电话接入号码</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不违规与基础电信运营企业之外</w:t>
      </w:r>
      <w:r>
        <w:rPr>
          <w:rFonts w:hint="eastAsia"/>
          <w:color w:val="000000" w:themeColor="text1"/>
          <w:lang w:eastAsia="zh-CN"/>
          <w14:textFill>
            <w14:solidFill>
              <w14:schemeClr w14:val="tx1"/>
            </w14:solidFill>
          </w14:textFill>
        </w:rPr>
        <w:t>的</w:t>
      </w:r>
      <w:r>
        <w:rPr>
          <w:rFonts w:hint="eastAsia"/>
          <w:color w:val="000000" w:themeColor="text1"/>
          <w14:textFill>
            <w14:solidFill>
              <w14:schemeClr w14:val="tx1"/>
            </w14:solidFill>
          </w14:textFill>
        </w:rPr>
        <w:t>第三方签署协议开通</w:t>
      </w:r>
      <w:r>
        <w:rPr>
          <w:rFonts w:hint="eastAsia"/>
          <w:color w:val="000000" w:themeColor="text1"/>
          <w:lang w:eastAsia="zh-CN"/>
          <w14:textFill>
            <w14:solidFill>
              <w14:schemeClr w14:val="tx1"/>
            </w14:solidFill>
          </w14:textFill>
        </w:rPr>
        <w:t>码号。</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ind w:left="0" w:leftChars="0" w:firstLine="480" w:firstLineChars="200"/>
        <w:textAlignment w:val="auto"/>
      </w:pPr>
      <w:r>
        <w:rPr>
          <w:rFonts w:hint="eastAsia"/>
        </w:rPr>
        <w:t>我公司承诺在使用9</w:t>
      </w:r>
      <w:r>
        <w:rPr>
          <w:rFonts w:hint="eastAsia"/>
          <w:lang w:val="en-US" w:eastAsia="zh-CN"/>
        </w:rPr>
        <w:t>6</w:t>
      </w:r>
      <w:r>
        <w:rPr>
          <w:rFonts w:hint="eastAsia"/>
        </w:rPr>
        <w:t>号段</w:t>
      </w:r>
      <w:r>
        <w:rPr>
          <w:rFonts w:hint="eastAsia"/>
          <w:lang w:eastAsia="zh-CN"/>
        </w:rPr>
        <w:t>电话接入号码</w:t>
      </w:r>
      <w:r>
        <w:rPr>
          <w:rFonts w:hint="eastAsia"/>
        </w:rPr>
        <w:t>开展外呼前，先征得被叫用户同意；规范外呼时段、频次，不对用户正常生活造成影响；被叫用户明确表示拒绝后，不继续向其发起外呼。</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ind w:left="0" w:leftChars="0" w:firstLine="480" w:firstLineChars="200"/>
        <w:textAlignment w:val="auto"/>
      </w:pPr>
      <w:r>
        <w:rPr>
          <w:rFonts w:hint="eastAsia"/>
        </w:rPr>
        <w:t>建立有效的信息安全保密管理制度和技术保障措施，严格执行国家安全管理部门和电信主管部门的安全保密管理规定。</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ind w:left="0" w:leftChars="0" w:firstLine="480" w:firstLineChars="200"/>
        <w:textAlignment w:val="auto"/>
      </w:pPr>
      <w:r>
        <w:rPr>
          <w:rFonts w:hint="eastAsia"/>
        </w:rPr>
        <w:t>每年三月底前，登录电信业务资源综合管理系统（https://zwfw.miit.gov.cn/site/），按照要求填报上年度码号使用情况，并积极配合工业和信息化部及当地通信管理局组织的码号使用情况检查工作。</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ind w:left="0" w:leftChars="0" w:firstLine="480" w:firstLineChars="200"/>
        <w:textAlignment w:val="auto"/>
      </w:pPr>
      <w:r>
        <w:rPr>
          <w:rFonts w:hint="eastAsia"/>
        </w:rPr>
        <w:t>服从工业和信息化部及当地通信管理局的管理。</w:t>
      </w:r>
    </w:p>
    <w:p>
      <w:pPr>
        <w:autoSpaceDE w:val="0"/>
        <w:autoSpaceDN w:val="0"/>
        <w:adjustRightInd w:val="0"/>
        <w:spacing w:after="240" w:line="360" w:lineRule="auto"/>
        <w:ind w:right="-341" w:rightChars="-142" w:firstLine="364" w:firstLineChars="152"/>
        <w:rPr>
          <w:rFonts w:cs="宋体" w:asciiTheme="minorEastAsia" w:hAnsiTheme="minorEastAsia" w:eastAsiaTheme="minorEastAsia"/>
          <w:bCs/>
          <w:color w:val="000000"/>
          <w:kern w:val="0"/>
          <w:sz w:val="22"/>
          <w:szCs w:val="28"/>
        </w:rPr>
      </w:pPr>
      <w:r>
        <w:rPr>
          <w:rFonts w:hint="eastAsia" w:ascii="宋体" w:hAnsi="宋体" w:cs="宋体"/>
          <w:bCs/>
          <w:color w:val="000000"/>
          <w:kern w:val="0"/>
          <w:szCs w:val="28"/>
        </w:rPr>
        <w:t>以上承诺如有违反，愿接受工业和信息化部及当地通信管理局的依法处罚。</w:t>
      </w:r>
    </w:p>
    <w:p>
      <w:pPr>
        <w:ind w:right="-341" w:rightChars="-142" w:firstLine="560"/>
        <w:rPr>
          <w:rFonts w:hint="eastAsia" w:asciiTheme="minorEastAsia" w:hAnsiTheme="minorEastAsia" w:eastAsiaTheme="minorEastAsia"/>
          <w:sz w:val="28"/>
        </w:rPr>
      </w:pPr>
      <w:r>
        <w:rPr>
          <w:rFonts w:hint="eastAsia" w:asciiTheme="minorEastAsia" w:hAnsiTheme="minorEastAsia" w:eastAsiaTheme="minorEastAsia"/>
          <w:sz w:val="28"/>
        </w:rPr>
        <w:t xml:space="preserve">                 法定代表人（签字）：</w:t>
      </w:r>
    </w:p>
    <w:p>
      <w:pPr>
        <w:ind w:right="-341" w:rightChars="-142" w:firstLine="560"/>
        <w:rPr>
          <w:rFonts w:hint="eastAsia" w:asciiTheme="minorEastAsia" w:hAnsiTheme="minorEastAsia" w:eastAsiaTheme="minorEastAsia"/>
          <w:sz w:val="28"/>
        </w:rPr>
      </w:pPr>
    </w:p>
    <w:p>
      <w:pPr>
        <w:ind w:right="-341" w:rightChars="-142" w:firstLine="2998" w:firstLineChars="1071"/>
        <w:rPr>
          <w:rFonts w:asciiTheme="minorEastAsia" w:hAnsiTheme="minorEastAsia" w:eastAsiaTheme="minorEastAsia"/>
          <w:sz w:val="28"/>
        </w:rPr>
      </w:pPr>
      <w:r>
        <w:rPr>
          <w:rFonts w:hint="eastAsia" w:asciiTheme="minorEastAsia" w:hAnsiTheme="minorEastAsia" w:eastAsiaTheme="minorEastAsia"/>
          <w:sz w:val="28"/>
        </w:rPr>
        <w:t>申请单位（盖章）</w:t>
      </w:r>
    </w:p>
    <w:p>
      <w:pPr>
        <w:spacing w:before="240"/>
        <w:ind w:right="360" w:firstLine="0" w:firstLineChars="0"/>
        <w:jc w:val="center"/>
        <w:rPr>
          <w:rFonts w:hint="eastAsia" w:asciiTheme="minorEastAsia" w:hAnsiTheme="minorEastAsia" w:eastAsiaTheme="minorEastAsia"/>
          <w:sz w:val="28"/>
        </w:rPr>
        <w:sectPr>
          <w:headerReference r:id="rId14" w:type="default"/>
          <w:footerReference r:id="rId15" w:type="default"/>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sz w:val="28"/>
        </w:rPr>
        <w:t xml:space="preserve">                                 年   月   日</w:t>
      </w:r>
    </w:p>
    <w:p>
      <w:pPr>
        <w:ind w:firstLine="0" w:firstLineChars="0"/>
        <w:rPr>
          <w:rFonts w:asciiTheme="minorEastAsia" w:hAnsiTheme="minorEastAsia" w:eastAsiaTheme="minorEastAsia"/>
          <w:b/>
          <w:sz w:val="30"/>
        </w:rPr>
      </w:pPr>
      <w:r>
        <w:rPr>
          <w:rFonts w:hint="eastAsia" w:asciiTheme="minorEastAsia" w:hAnsiTheme="minorEastAsia" w:eastAsiaTheme="minorEastAsia"/>
          <w:b/>
          <w:sz w:val="30"/>
        </w:rPr>
        <w:t>附件三：</w:t>
      </w:r>
    </w:p>
    <w:p>
      <w:pPr>
        <w:spacing w:after="240" w:line="360" w:lineRule="auto"/>
        <w:ind w:firstLine="0" w:firstLineChars="0"/>
        <w:jc w:val="center"/>
        <w:rPr>
          <w:rFonts w:asciiTheme="minorEastAsia" w:hAnsiTheme="minorEastAsia" w:eastAsiaTheme="minorEastAsia"/>
        </w:rPr>
      </w:pPr>
      <w:r>
        <w:rPr>
          <w:rFonts w:hint="eastAsia" w:asciiTheme="minorEastAsia" w:hAnsiTheme="minorEastAsia" w:eastAsiaTheme="minorEastAsia"/>
          <w:b/>
          <w:color w:val="000000"/>
          <w:sz w:val="36"/>
          <w:szCs w:val="36"/>
        </w:rPr>
        <w:t>依法使用短消息类服务接入代码承诺书</w:t>
      </w:r>
    </w:p>
    <w:p>
      <w:pPr>
        <w:autoSpaceDE w:val="0"/>
        <w:autoSpaceDN w:val="0"/>
        <w:adjustRightInd w:val="0"/>
        <w:spacing w:line="360" w:lineRule="auto"/>
        <w:ind w:firstLine="0" w:firstLineChars="0"/>
        <w:rPr>
          <w:rFonts w:ascii="宋体" w:hAnsi="宋体" w:cs="宋体"/>
          <w:b/>
          <w:bCs/>
          <w:color w:val="000000"/>
          <w:kern w:val="0"/>
          <w:sz w:val="32"/>
          <w:szCs w:val="30"/>
        </w:rPr>
      </w:pPr>
      <w:r>
        <w:rPr>
          <w:rFonts w:hint="eastAsia" w:ascii="宋体" w:hAnsi="宋体" w:cs="宋体"/>
          <w:b/>
          <w:bCs/>
          <w:color w:val="000000"/>
          <w:kern w:val="0"/>
          <w:sz w:val="32"/>
          <w:szCs w:val="30"/>
          <w:lang w:eastAsia="zh-CN"/>
        </w:rPr>
        <w:t>湖北省通信管理局</w:t>
      </w:r>
      <w:r>
        <w:rPr>
          <w:rFonts w:hint="eastAsia" w:ascii="宋体" w:hAnsi="宋体" w:cs="宋体"/>
          <w:b/>
          <w:bCs/>
          <w:color w:val="000000"/>
          <w:kern w:val="0"/>
          <w:sz w:val="32"/>
          <w:szCs w:val="30"/>
        </w:rPr>
        <w:t>：</w:t>
      </w:r>
    </w:p>
    <w:p>
      <w:pPr>
        <w:keepNext w:val="0"/>
        <w:keepLines w:val="0"/>
        <w:pageBreakBefore w:val="0"/>
        <w:kinsoku/>
        <w:wordWrap/>
        <w:overflowPunct/>
        <w:topLinePunct w:val="0"/>
        <w:autoSpaceDE w:val="0"/>
        <w:autoSpaceDN w:val="0"/>
        <w:bidi w:val="0"/>
        <w:adjustRightInd w:val="0"/>
        <w:snapToGrid/>
        <w:spacing w:before="157" w:beforeLines="50" w:after="157" w:afterLines="50" w:line="240" w:lineRule="auto"/>
        <w:ind w:firstLine="480"/>
        <w:textAlignment w:val="auto"/>
        <w:rPr>
          <w:rFonts w:asciiTheme="minorEastAsia" w:hAnsiTheme="minorEastAsia" w:eastAsiaTheme="minorEastAsia"/>
          <w:color w:val="000000"/>
          <w:sz w:val="24"/>
          <w:szCs w:val="28"/>
        </w:rPr>
      </w:pPr>
      <w:r>
        <w:rPr>
          <w:rFonts w:cs="宋体" w:asciiTheme="minorEastAsia" w:hAnsiTheme="minorEastAsia" w:eastAsiaTheme="minorEastAsia"/>
          <w:bCs/>
          <w:color w:val="000000"/>
          <w:kern w:val="0"/>
          <w:sz w:val="24"/>
          <w:szCs w:val="28"/>
        </w:rPr>
        <w:t>我</w:t>
      </w:r>
      <w:r>
        <w:rPr>
          <w:rFonts w:hint="eastAsia" w:cs="宋体" w:asciiTheme="minorEastAsia" w:hAnsiTheme="minorEastAsia" w:eastAsiaTheme="minorEastAsia"/>
          <w:bCs/>
          <w:color w:val="000000"/>
          <w:kern w:val="0"/>
          <w:sz w:val="24"/>
          <w:szCs w:val="28"/>
        </w:rPr>
        <w:t>公司在获得中华人民共和国电信网码号资源使用证书后，在</w:t>
      </w:r>
      <w:r>
        <w:rPr>
          <w:rFonts w:cs="宋体" w:asciiTheme="minorEastAsia" w:hAnsiTheme="minorEastAsia" w:eastAsiaTheme="minorEastAsia"/>
          <w:bCs/>
          <w:color w:val="000000"/>
          <w:kern w:val="0"/>
          <w:sz w:val="24"/>
          <w:szCs w:val="28"/>
        </w:rPr>
        <w:t>使用</w:t>
      </w:r>
      <w:r>
        <w:rPr>
          <w:rFonts w:hint="eastAsia" w:cs="宋体" w:asciiTheme="minorEastAsia" w:hAnsiTheme="minorEastAsia" w:eastAsiaTheme="minorEastAsia"/>
          <w:bCs/>
          <w:color w:val="000000"/>
          <w:kern w:val="0"/>
          <w:sz w:val="24"/>
          <w:szCs w:val="28"/>
          <w:lang w:val="en-US" w:eastAsia="zh-CN"/>
        </w:rPr>
        <w:t>96</w:t>
      </w:r>
      <w:r>
        <w:rPr>
          <w:rFonts w:hint="eastAsia" w:cs="宋体" w:asciiTheme="minorEastAsia" w:hAnsiTheme="minorEastAsia" w:eastAsiaTheme="minorEastAsia"/>
          <w:bCs/>
          <w:color w:val="000000"/>
          <w:kern w:val="0"/>
          <w:sz w:val="24"/>
          <w:szCs w:val="28"/>
        </w:rPr>
        <w:t>号段</w:t>
      </w:r>
      <w:r>
        <w:rPr>
          <w:rFonts w:cs="宋体" w:asciiTheme="minorEastAsia" w:hAnsiTheme="minorEastAsia" w:eastAsiaTheme="minorEastAsia"/>
          <w:bCs/>
          <w:color w:val="000000"/>
          <w:kern w:val="0"/>
          <w:sz w:val="24"/>
          <w:szCs w:val="28"/>
        </w:rPr>
        <w:t>短</w:t>
      </w:r>
      <w:r>
        <w:rPr>
          <w:rFonts w:hint="eastAsia" w:cs="宋体" w:asciiTheme="minorEastAsia" w:hAnsiTheme="minorEastAsia" w:eastAsiaTheme="minorEastAsia"/>
          <w:bCs/>
          <w:color w:val="000000"/>
          <w:kern w:val="0"/>
          <w:sz w:val="24"/>
          <w:szCs w:val="28"/>
        </w:rPr>
        <w:t>消息类服务接入代码过</w:t>
      </w:r>
      <w:r>
        <w:rPr>
          <w:rFonts w:cs="宋体" w:asciiTheme="minorEastAsia" w:hAnsiTheme="minorEastAsia" w:eastAsiaTheme="minorEastAsia"/>
          <w:bCs/>
          <w:color w:val="000000"/>
          <w:kern w:val="0"/>
          <w:sz w:val="24"/>
          <w:szCs w:val="28"/>
        </w:rPr>
        <w:t>程中，</w:t>
      </w:r>
      <w:r>
        <w:rPr>
          <w:rFonts w:hint="eastAsia" w:asciiTheme="minorEastAsia" w:hAnsiTheme="minorEastAsia" w:eastAsiaTheme="minorEastAsia"/>
          <w:color w:val="000000"/>
          <w:sz w:val="24"/>
          <w:szCs w:val="28"/>
        </w:rPr>
        <w:t>将遵守如下承诺：</w:t>
      </w:r>
    </w:p>
    <w:p>
      <w:pPr>
        <w:keepNext w:val="0"/>
        <w:keepLines w:val="0"/>
        <w:pageBreakBefore w:val="0"/>
        <w:numPr>
          <w:ilvl w:val="0"/>
          <w:numId w:val="2"/>
        </w:numPr>
        <w:kinsoku/>
        <w:wordWrap/>
        <w:overflowPunct/>
        <w:topLinePunct w:val="0"/>
        <w:bidi w:val="0"/>
        <w:snapToGrid/>
        <w:spacing w:before="157" w:beforeLines="50" w:after="157" w:afterLines="50" w:line="240" w:lineRule="auto"/>
        <w:ind w:left="0" w:leftChars="0" w:firstLine="480" w:firstLineChars="200"/>
        <w:textAlignment w:val="auto"/>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严格按照</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电信网码号资源管理办法</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有关规定</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自获得码号资源起一年内启用</w:t>
      </w:r>
      <w:r>
        <w:rPr>
          <w:rFonts w:hint="eastAsia" w:cs="Times New Roman"/>
          <w:color w:val="000000" w:themeColor="text1"/>
          <w:lang w:eastAsia="zh-CN"/>
          <w14:textFill>
            <w14:solidFill>
              <w14:schemeClr w14:val="tx1"/>
            </w14:solidFill>
          </w14:textFill>
        </w:rPr>
        <w:t>码号</w:t>
      </w:r>
      <w:r>
        <w:rPr>
          <w:rFonts w:hint="eastAsia" w:ascii="Times New Roman" w:hAnsi="Times New Roman" w:cs="Times New Roman"/>
          <w:color w:val="000000" w:themeColor="text1"/>
          <w14:textFill>
            <w14:solidFill>
              <w14:schemeClr w14:val="tx1"/>
            </w14:solidFill>
          </w14:textFill>
        </w:rPr>
        <w:t>、开展业务</w:t>
      </w:r>
      <w:r>
        <w:rPr>
          <w:rFonts w:hint="eastAsia" w:ascii="Times New Roman" w:hAnsi="Times New Roman" w:cs="Times New Roman"/>
          <w:color w:val="000000" w:themeColor="text1"/>
          <w:lang w:eastAsia="zh-CN"/>
          <w14:textFill>
            <w14:solidFill>
              <w14:schemeClr w14:val="tx1"/>
            </w14:solidFill>
          </w14:textFill>
        </w:rPr>
        <w:t>。</w:t>
      </w:r>
    </w:p>
    <w:p>
      <w:pPr>
        <w:keepNext w:val="0"/>
        <w:keepLines w:val="0"/>
        <w:pageBreakBefore w:val="0"/>
        <w:numPr>
          <w:ilvl w:val="0"/>
          <w:numId w:val="2"/>
        </w:numPr>
        <w:kinsoku/>
        <w:wordWrap/>
        <w:overflowPunct/>
        <w:topLinePunct w:val="0"/>
        <w:bidi w:val="0"/>
        <w:snapToGrid/>
        <w:spacing w:before="157" w:beforeLines="50" w:after="157" w:afterLines="50" w:line="240" w:lineRule="auto"/>
        <w:ind w:left="0" w:leftChars="0" w:firstLine="480" w:firstLineChars="200"/>
        <w:textAlignment w:val="auto"/>
        <w:rPr>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严格按照</w:t>
      </w:r>
      <w:r>
        <w:rPr>
          <w:rFonts w:hint="eastAsia" w:ascii="Times New Roman" w:hAnsi="Times New Roman" w:cs="Times New Roman"/>
          <w:color w:val="000000" w:themeColor="text1"/>
          <w:lang w:eastAsia="zh-CN"/>
          <w14:textFill>
            <w14:solidFill>
              <w14:schemeClr w14:val="tx1"/>
            </w14:solidFill>
          </w14:textFill>
        </w:rPr>
        <w:t>工业和信息化部</w:t>
      </w:r>
      <w:r>
        <w:rPr>
          <w:rFonts w:hint="eastAsia" w:ascii="Times New Roman" w:hAnsi="Times New Roman" w:cs="Times New Roman"/>
          <w:color w:val="000000" w:themeColor="text1"/>
          <w14:textFill>
            <w14:solidFill>
              <w14:schemeClr w14:val="tx1"/>
            </w14:solidFill>
          </w14:textFill>
        </w:rPr>
        <w:t>审批时规定的码号结构、位长、用途</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使用范围</w:t>
      </w:r>
      <w:r>
        <w:rPr>
          <w:rFonts w:hint="eastAsia" w:ascii="Times New Roman" w:hAnsi="Times New Roman" w:cs="Times New Roman"/>
          <w:color w:val="000000" w:themeColor="text1"/>
          <w:lang w:eastAsia="zh-CN"/>
          <w14:textFill>
            <w14:solidFill>
              <w14:schemeClr w14:val="tx1"/>
            </w14:solidFill>
          </w14:textFill>
        </w:rPr>
        <w:t>和使用期限</w:t>
      </w:r>
      <w:r>
        <w:rPr>
          <w:rFonts w:hint="eastAsia" w:ascii="Times New Roman" w:hAnsi="Times New Roman" w:cs="Times New Roman"/>
          <w:color w:val="000000" w:themeColor="text1"/>
          <w14:textFill>
            <w14:solidFill>
              <w14:schemeClr w14:val="tx1"/>
            </w14:solidFill>
          </w14:textFill>
        </w:rPr>
        <w:t>使用码号。</w:t>
      </w:r>
      <w:r>
        <w:rPr>
          <w:rFonts w:hint="eastAsia" w:ascii="Times New Roman" w:hAnsi="Times New Roman" w:cs="Times New Roman"/>
          <w:color w:val="000000" w:themeColor="text1"/>
          <w:lang w:eastAsia="zh-CN"/>
          <w14:textFill>
            <w14:solidFill>
              <w14:schemeClr w14:val="tx1"/>
            </w14:solidFill>
          </w14:textFill>
        </w:rPr>
        <w:t>我公司承诺不</w:t>
      </w:r>
      <w:r>
        <w:rPr>
          <w:rFonts w:hint="eastAsia" w:ascii="Times New Roman" w:hAnsi="Times New Roman" w:cs="Times New Roman"/>
          <w:color w:val="000000" w:themeColor="text1"/>
          <w14:textFill>
            <w14:solidFill>
              <w14:schemeClr w14:val="tx1"/>
            </w14:solidFill>
          </w14:textFill>
        </w:rPr>
        <w:t>转让</w:t>
      </w:r>
      <w:r>
        <w:rPr>
          <w:rFonts w:hint="eastAsia" w:ascii="Times New Roman" w:hAnsi="Times New Roman" w:cs="Times New Roman"/>
          <w:color w:val="000000" w:themeColor="text1"/>
          <w:lang w:eastAsia="zh-CN"/>
          <w14:textFill>
            <w14:solidFill>
              <w14:schemeClr w14:val="tx1"/>
            </w14:solidFill>
          </w14:textFill>
        </w:rPr>
        <w:t>、不出租</w:t>
      </w:r>
      <w:r>
        <w:rPr>
          <w:rFonts w:hint="eastAsia" w:cs="Times New Roman"/>
          <w:color w:val="000000" w:themeColor="text1"/>
          <w:lang w:eastAsia="zh-CN"/>
          <w14:textFill>
            <w14:solidFill>
              <w14:schemeClr w14:val="tx1"/>
            </w14:solidFill>
          </w14:textFill>
        </w:rPr>
        <w:t>、不变相转租</w:t>
      </w:r>
      <w:r>
        <w:rPr>
          <w:rFonts w:hint="eastAsia" w:ascii="Times New Roman" w:hAnsi="Times New Roman" w:cs="Times New Roman"/>
          <w:color w:val="000000" w:themeColor="text1"/>
          <w14:textFill>
            <w14:solidFill>
              <w14:schemeClr w14:val="tx1"/>
            </w14:solidFill>
          </w14:textFill>
        </w:rPr>
        <w:t>码号</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不超范围使用码号</w:t>
      </w:r>
      <w:r>
        <w:rPr>
          <w:rFonts w:hint="eastAsia" w:ascii="Times New Roman" w:hAnsi="Times New Roman" w:cs="Times New Roman"/>
          <w:color w:val="000000" w:themeColor="text1"/>
          <w:lang w:eastAsia="zh-CN"/>
          <w14:textFill>
            <w14:solidFill>
              <w14:schemeClr w14:val="tx1"/>
            </w14:solidFill>
          </w14:textFill>
        </w:rPr>
        <w:t>，不擅自</w:t>
      </w:r>
      <w:r>
        <w:rPr>
          <w:rFonts w:hint="eastAsia" w:ascii="Times New Roman" w:hAnsi="Times New Roman" w:cs="Times New Roman"/>
          <w:color w:val="000000" w:themeColor="text1"/>
          <w14:textFill>
            <w14:solidFill>
              <w14:schemeClr w14:val="tx1"/>
            </w14:solidFill>
          </w14:textFill>
        </w:rPr>
        <w:t>改变码号用途</w:t>
      </w:r>
      <w:r>
        <w:rPr>
          <w:rFonts w:hint="eastAsia" w:ascii="Times New Roman" w:hAnsi="Times New Roman" w:cs="Times New Roman"/>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 xml:space="preserve"> </w:t>
      </w:r>
    </w:p>
    <w:p>
      <w:pPr>
        <w:keepNext w:val="0"/>
        <w:keepLines w:val="0"/>
        <w:pageBreakBefore w:val="0"/>
        <w:numPr>
          <w:ilvl w:val="0"/>
          <w:numId w:val="2"/>
        </w:numPr>
        <w:kinsoku/>
        <w:wordWrap/>
        <w:overflowPunct/>
        <w:topLinePunct w:val="0"/>
        <w:bidi w:val="0"/>
        <w:snapToGrid/>
        <w:spacing w:before="157" w:beforeLines="50" w:after="157" w:afterLines="50" w:line="240" w:lineRule="auto"/>
        <w:ind w:left="0" w:leftChars="0" w:firstLine="480" w:firstLineChars="20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严格按照</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电信网码号资源管理办法</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有关规定</w:t>
      </w:r>
      <w:r>
        <w:rPr>
          <w:rFonts w:hint="eastAsia"/>
          <w:color w:val="000000" w:themeColor="text1"/>
          <w:lang w:eastAsia="zh-CN"/>
          <w14:textFill>
            <w14:solidFill>
              <w14:schemeClr w14:val="tx1"/>
            </w14:solidFill>
          </w14:textFill>
        </w:rPr>
        <w:t>，与相关基础电信业务经营者签署码号开通协议，规范接入</w:t>
      </w:r>
      <w:r>
        <w:rPr>
          <w:rFonts w:hint="eastAsia" w:cs="宋体" w:asciiTheme="minorEastAsia" w:hAnsiTheme="minorEastAsia" w:eastAsiaTheme="minorEastAsia"/>
          <w:bCs/>
          <w:color w:val="000000" w:themeColor="text1"/>
          <w:kern w:val="0"/>
          <w:sz w:val="24"/>
          <w:szCs w:val="28"/>
          <w:lang w:val="en-US" w:eastAsia="zh-CN"/>
          <w14:textFill>
            <w14:solidFill>
              <w14:schemeClr w14:val="tx1"/>
            </w14:solidFill>
          </w14:textFill>
        </w:rPr>
        <w:t>96</w:t>
      </w:r>
      <w:r>
        <w:rPr>
          <w:rFonts w:hint="eastAsia" w:cs="宋体" w:asciiTheme="minorEastAsia" w:hAnsiTheme="minorEastAsia" w:eastAsiaTheme="minorEastAsia"/>
          <w:bCs/>
          <w:color w:val="000000" w:themeColor="text1"/>
          <w:kern w:val="0"/>
          <w:sz w:val="24"/>
          <w:szCs w:val="28"/>
          <w14:textFill>
            <w14:solidFill>
              <w14:schemeClr w14:val="tx1"/>
            </w14:solidFill>
          </w14:textFill>
        </w:rPr>
        <w:t>号段</w:t>
      </w:r>
      <w:r>
        <w:rPr>
          <w:rFonts w:cs="宋体" w:asciiTheme="minorEastAsia" w:hAnsiTheme="minorEastAsia" w:eastAsiaTheme="minorEastAsia"/>
          <w:bCs/>
          <w:color w:val="000000" w:themeColor="text1"/>
          <w:kern w:val="0"/>
          <w:sz w:val="24"/>
          <w:szCs w:val="28"/>
          <w14:textFill>
            <w14:solidFill>
              <w14:schemeClr w14:val="tx1"/>
            </w14:solidFill>
          </w14:textFill>
        </w:rPr>
        <w:t>短</w:t>
      </w:r>
      <w:r>
        <w:rPr>
          <w:rFonts w:hint="eastAsia" w:cs="宋体" w:asciiTheme="minorEastAsia" w:hAnsiTheme="minorEastAsia" w:eastAsiaTheme="minorEastAsia"/>
          <w:bCs/>
          <w:color w:val="000000" w:themeColor="text1"/>
          <w:kern w:val="0"/>
          <w:sz w:val="24"/>
          <w:szCs w:val="28"/>
          <w14:textFill>
            <w14:solidFill>
              <w14:schemeClr w14:val="tx1"/>
            </w14:solidFill>
          </w14:textFill>
        </w:rPr>
        <w:t>消息类服务接入代码</w:t>
      </w:r>
      <w:r>
        <w:rPr>
          <w:rFonts w:hint="eastAsia" w:cs="宋体" w:asciiTheme="minorEastAsia" w:hAnsiTheme="minorEastAsia" w:eastAsiaTheme="minorEastAsia"/>
          <w:bCs/>
          <w:color w:val="000000" w:themeColor="text1"/>
          <w:kern w:val="0"/>
          <w:sz w:val="24"/>
          <w:szCs w:val="28"/>
          <w:lang w:eastAsia="zh-CN"/>
          <w14:textFill>
            <w14:solidFill>
              <w14:schemeClr w14:val="tx1"/>
            </w14:solidFill>
          </w14:textFill>
        </w:rPr>
        <w:t>，</w:t>
      </w:r>
      <w:r>
        <w:rPr>
          <w:rFonts w:hint="eastAsia"/>
          <w:color w:val="000000" w:themeColor="text1"/>
          <w14:textFill>
            <w14:solidFill>
              <w14:schemeClr w14:val="tx1"/>
            </w14:solidFill>
          </w14:textFill>
        </w:rPr>
        <w:t>不违规与基础电信运营企业之外</w:t>
      </w:r>
      <w:r>
        <w:rPr>
          <w:rFonts w:hint="eastAsia"/>
          <w:color w:val="000000" w:themeColor="text1"/>
          <w:lang w:eastAsia="zh-CN"/>
          <w14:textFill>
            <w14:solidFill>
              <w14:schemeClr w14:val="tx1"/>
            </w14:solidFill>
          </w14:textFill>
        </w:rPr>
        <w:t>的</w:t>
      </w:r>
      <w:r>
        <w:rPr>
          <w:rFonts w:hint="eastAsia"/>
          <w:color w:val="000000" w:themeColor="text1"/>
          <w14:textFill>
            <w14:solidFill>
              <w14:schemeClr w14:val="tx1"/>
            </w14:solidFill>
          </w14:textFill>
        </w:rPr>
        <w:t>第三方签署协议开通码号</w:t>
      </w:r>
      <w:r>
        <w:rPr>
          <w:rFonts w:hint="eastAsia"/>
          <w:color w:val="000000" w:themeColor="text1"/>
          <w:lang w:eastAsia="zh-CN"/>
          <w14:textFill>
            <w14:solidFill>
              <w14:schemeClr w14:val="tx1"/>
            </w14:solidFill>
          </w14:textFill>
        </w:rPr>
        <w:t>。</w:t>
      </w:r>
    </w:p>
    <w:p>
      <w:pPr>
        <w:keepNext w:val="0"/>
        <w:keepLines w:val="0"/>
        <w:pageBreakBefore w:val="0"/>
        <w:numPr>
          <w:ilvl w:val="0"/>
          <w:numId w:val="2"/>
        </w:numPr>
        <w:kinsoku/>
        <w:wordWrap/>
        <w:overflowPunct/>
        <w:topLinePunct w:val="0"/>
        <w:bidi w:val="0"/>
        <w:snapToGrid/>
        <w:spacing w:before="157" w:beforeLines="50" w:after="157" w:afterLines="50" w:line="240" w:lineRule="auto"/>
        <w:ind w:left="0" w:leftChars="0" w:firstLine="480" w:firstLineChars="200"/>
        <w:textAlignment w:val="auto"/>
      </w:pPr>
      <w:r>
        <w:rPr>
          <w:rFonts w:hint="eastAsia"/>
        </w:rPr>
        <w:t>建立短信内容自查机制，</w:t>
      </w:r>
      <w:r>
        <w:t>不利用短</w:t>
      </w:r>
      <w:r>
        <w:rPr>
          <w:rFonts w:hint="eastAsia"/>
        </w:rPr>
        <w:t>消息类服务接入代码</w:t>
      </w:r>
      <w:r>
        <w:t>从事危害国家安全、泄露国家机密等违法犯罪活动，不制作、复制和传播违反宪法和法律、妨碍社会治安</w:t>
      </w:r>
      <w:r>
        <w:rPr>
          <w:rFonts w:hint="eastAsia"/>
        </w:rPr>
        <w:t>、</w:t>
      </w:r>
      <w:r>
        <w:t>破坏国家统一、破坏民族团结、色情、暴力等的信息，不发布任何含有非法低俗性质</w:t>
      </w:r>
      <w:r>
        <w:rPr>
          <w:rFonts w:hint="eastAsia"/>
        </w:rPr>
        <w:t>的</w:t>
      </w:r>
      <w:r>
        <w:t>垃圾短信息及内容。遵守国家有关知识产权的规定。</w:t>
      </w:r>
    </w:p>
    <w:p>
      <w:pPr>
        <w:keepNext w:val="0"/>
        <w:keepLines w:val="0"/>
        <w:pageBreakBefore w:val="0"/>
        <w:numPr>
          <w:ilvl w:val="0"/>
          <w:numId w:val="2"/>
        </w:numPr>
        <w:kinsoku/>
        <w:wordWrap/>
        <w:overflowPunct/>
        <w:topLinePunct w:val="0"/>
        <w:bidi w:val="0"/>
        <w:snapToGrid/>
        <w:spacing w:before="157" w:beforeLines="50" w:after="157" w:afterLines="50" w:line="240" w:lineRule="auto"/>
        <w:ind w:left="0" w:leftChars="0" w:firstLine="480" w:firstLineChars="200"/>
        <w:textAlignment w:val="auto"/>
      </w:pPr>
      <w:r>
        <w:t>保证经用户确认后方</w:t>
      </w:r>
      <w:r>
        <w:rPr>
          <w:rFonts w:hint="eastAsia"/>
        </w:rPr>
        <w:t>可</w:t>
      </w:r>
      <w:r>
        <w:t>向其发送短信息，不</w:t>
      </w:r>
      <w:r>
        <w:rPr>
          <w:rFonts w:hint="eastAsia"/>
        </w:rPr>
        <w:t>向其他未确认接收的用户发送短信息，发送内容不超过与用户约定的内容范围。</w:t>
      </w:r>
    </w:p>
    <w:p>
      <w:pPr>
        <w:keepNext w:val="0"/>
        <w:keepLines w:val="0"/>
        <w:pageBreakBefore w:val="0"/>
        <w:numPr>
          <w:ilvl w:val="0"/>
          <w:numId w:val="2"/>
        </w:numPr>
        <w:kinsoku/>
        <w:wordWrap/>
        <w:overflowPunct/>
        <w:topLinePunct w:val="0"/>
        <w:bidi w:val="0"/>
        <w:snapToGrid/>
        <w:spacing w:before="157" w:beforeLines="50" w:after="157" w:afterLines="50" w:line="240" w:lineRule="auto"/>
        <w:ind w:left="0" w:leftChars="0" w:firstLine="480" w:firstLineChars="200"/>
        <w:textAlignment w:val="auto"/>
      </w:pPr>
      <w:r>
        <w:t>建立有效的信息安全保密管理制度和技术保障措施</w:t>
      </w:r>
      <w:r>
        <w:rPr>
          <w:rFonts w:hint="eastAsia"/>
        </w:rPr>
        <w:t>，严格执行国家安全管理部门和电信主管部门的安全保密管理规定。</w:t>
      </w:r>
    </w:p>
    <w:p>
      <w:pPr>
        <w:keepNext w:val="0"/>
        <w:keepLines w:val="0"/>
        <w:pageBreakBefore w:val="0"/>
        <w:numPr>
          <w:ilvl w:val="0"/>
          <w:numId w:val="2"/>
        </w:numPr>
        <w:kinsoku/>
        <w:wordWrap/>
        <w:overflowPunct/>
        <w:topLinePunct w:val="0"/>
        <w:bidi w:val="0"/>
        <w:snapToGrid/>
        <w:spacing w:before="157" w:beforeLines="50" w:after="157" w:afterLines="50" w:line="240" w:lineRule="auto"/>
        <w:ind w:left="0" w:leftChars="0" w:firstLine="480" w:firstLineChars="200"/>
        <w:textAlignment w:val="auto"/>
      </w:pPr>
      <w:r>
        <w:rPr>
          <w:rFonts w:hint="eastAsia"/>
        </w:rPr>
        <w:t>每年三月底前, 登录电信业务资源综合管理系统（</w:t>
      </w:r>
      <w:r>
        <w:rPr>
          <w:rFonts w:cs="宋体" w:asciiTheme="minorEastAsia" w:hAnsiTheme="minorEastAsia" w:eastAsiaTheme="minorEastAsia"/>
          <w:bCs/>
          <w:color w:val="000000"/>
          <w:kern w:val="0"/>
          <w:szCs w:val="28"/>
        </w:rPr>
        <w:t>https://zwfwsso.miit.gov.cn/sso</w:t>
      </w:r>
      <w:r>
        <w:rPr>
          <w:rFonts w:hint="eastAsia"/>
        </w:rPr>
        <w:t>），按照要求填报上年度码号使用情况，并积极配合工业和信息化部及当地通信管理局组织的码号使用情况检查工作。</w:t>
      </w:r>
    </w:p>
    <w:p>
      <w:pPr>
        <w:keepNext w:val="0"/>
        <w:keepLines w:val="0"/>
        <w:pageBreakBefore w:val="0"/>
        <w:numPr>
          <w:ilvl w:val="0"/>
          <w:numId w:val="2"/>
        </w:numPr>
        <w:kinsoku/>
        <w:wordWrap/>
        <w:overflowPunct/>
        <w:topLinePunct w:val="0"/>
        <w:bidi w:val="0"/>
        <w:snapToGrid/>
        <w:spacing w:before="157" w:beforeLines="50" w:after="157" w:afterLines="50" w:line="240" w:lineRule="auto"/>
        <w:ind w:left="0" w:leftChars="0" w:firstLine="480" w:firstLineChars="200"/>
        <w:textAlignment w:val="auto"/>
      </w:pPr>
      <w:r>
        <w:rPr>
          <w:rFonts w:hint="eastAsia"/>
        </w:rPr>
        <w:t>服从工业和信息化部及当地通信管理局</w:t>
      </w:r>
      <w:r>
        <w:t>的管理。</w:t>
      </w:r>
    </w:p>
    <w:p>
      <w:pPr>
        <w:keepNext w:val="0"/>
        <w:keepLines w:val="0"/>
        <w:pageBreakBefore w:val="0"/>
        <w:widowControl/>
        <w:kinsoku/>
        <w:wordWrap/>
        <w:overflowPunct/>
        <w:topLinePunct w:val="0"/>
        <w:bidi w:val="0"/>
        <w:snapToGrid/>
        <w:spacing w:before="157" w:beforeLines="50" w:after="157" w:afterLines="50" w:line="240" w:lineRule="auto"/>
        <w:ind w:firstLine="480"/>
        <w:jc w:val="left"/>
        <w:textAlignment w:val="auto"/>
        <w:rPr>
          <w:rFonts w:cs="宋体" w:asciiTheme="minorEastAsia" w:hAnsiTheme="minorEastAsia" w:eastAsiaTheme="minorEastAsia"/>
          <w:bCs/>
          <w:color w:val="000000"/>
          <w:kern w:val="0"/>
          <w:szCs w:val="28"/>
        </w:rPr>
      </w:pPr>
      <w:r>
        <w:rPr>
          <w:rFonts w:hint="eastAsia" w:cs="宋体" w:asciiTheme="minorEastAsia" w:hAnsiTheme="minorEastAsia" w:eastAsiaTheme="minorEastAsia"/>
          <w:bCs/>
          <w:color w:val="000000"/>
          <w:kern w:val="0"/>
          <w:szCs w:val="28"/>
        </w:rPr>
        <w:t>以上承诺如有违反，愿接受</w:t>
      </w:r>
      <w:r>
        <w:rPr>
          <w:rFonts w:hint="eastAsia" w:asciiTheme="minorEastAsia" w:hAnsiTheme="minorEastAsia" w:eastAsiaTheme="minorEastAsia"/>
          <w:szCs w:val="28"/>
        </w:rPr>
        <w:t>工业和信息化部及当地通信管理局</w:t>
      </w:r>
      <w:r>
        <w:rPr>
          <w:rFonts w:hint="eastAsia" w:cs="宋体" w:asciiTheme="minorEastAsia" w:hAnsiTheme="minorEastAsia" w:eastAsiaTheme="minorEastAsia"/>
          <w:bCs/>
          <w:color w:val="000000"/>
          <w:kern w:val="0"/>
          <w:szCs w:val="28"/>
        </w:rPr>
        <w:t>的依法处罚。</w:t>
      </w:r>
    </w:p>
    <w:p>
      <w:pPr>
        <w:widowControl/>
        <w:spacing w:line="288" w:lineRule="atLeast"/>
        <w:ind w:firstLine="480"/>
        <w:jc w:val="left"/>
        <w:rPr>
          <w:rFonts w:cs="宋体" w:asciiTheme="minorEastAsia" w:hAnsiTheme="minorEastAsia" w:eastAsiaTheme="minorEastAsia"/>
          <w:bCs/>
          <w:color w:val="000000"/>
          <w:kern w:val="0"/>
          <w:szCs w:val="28"/>
        </w:rPr>
      </w:pPr>
    </w:p>
    <w:p>
      <w:pPr>
        <w:spacing w:line="360" w:lineRule="auto"/>
        <w:ind w:firstLine="2940" w:firstLineChars="1050"/>
        <w:rPr>
          <w:rFonts w:asciiTheme="minorEastAsia" w:hAnsiTheme="minorEastAsia" w:eastAsiaTheme="minorEastAsia"/>
          <w:sz w:val="28"/>
          <w:szCs w:val="28"/>
        </w:rPr>
      </w:pPr>
      <w:r>
        <w:rPr>
          <w:rFonts w:hint="eastAsia" w:asciiTheme="minorEastAsia" w:hAnsiTheme="minorEastAsia" w:eastAsiaTheme="minorEastAsia"/>
          <w:sz w:val="28"/>
          <w:szCs w:val="28"/>
        </w:rPr>
        <w:t>法定代表人（签字）：</w:t>
      </w:r>
    </w:p>
    <w:p>
      <w:pPr>
        <w:spacing w:before="120" w:after="120" w:line="360" w:lineRule="auto"/>
        <w:ind w:firstLine="3138" w:firstLineChars="1121"/>
        <w:rPr>
          <w:rFonts w:asciiTheme="minorEastAsia" w:hAnsiTheme="minorEastAsia" w:eastAsiaTheme="minorEastAsia"/>
          <w:sz w:val="28"/>
          <w:szCs w:val="28"/>
        </w:rPr>
      </w:pPr>
      <w:r>
        <w:rPr>
          <w:rFonts w:hint="eastAsia" w:asciiTheme="minorEastAsia" w:hAnsiTheme="minorEastAsia" w:eastAsiaTheme="minorEastAsia"/>
          <w:sz w:val="28"/>
          <w:szCs w:val="28"/>
        </w:rPr>
        <w:t>申请单位（盖章）：</w:t>
      </w:r>
    </w:p>
    <w:p>
      <w:pPr>
        <w:spacing w:line="360" w:lineRule="auto"/>
        <w:ind w:right="840" w:firstLine="560"/>
        <w:jc w:val="right"/>
        <w:rPr>
          <w:rFonts w:asciiTheme="minorEastAsia" w:hAnsiTheme="minorEastAsia" w:eastAsiaTheme="minorEastAsia"/>
        </w:rPr>
      </w:pPr>
      <w:r>
        <w:rPr>
          <w:rFonts w:hint="eastAsia" w:asciiTheme="minorEastAsia" w:hAnsiTheme="minorEastAsia" w:eastAsiaTheme="minorEastAsia"/>
          <w:sz w:val="28"/>
          <w:szCs w:val="28"/>
        </w:rPr>
        <w:t xml:space="preserve">      年   月   日</w:t>
      </w:r>
    </w:p>
    <w:p>
      <w:pPr>
        <w:spacing w:line="360" w:lineRule="auto"/>
        <w:ind w:right="840" w:firstLine="560"/>
        <w:jc w:val="right"/>
        <w:rPr>
          <w:rFonts w:asciiTheme="minorEastAsia" w:hAnsiTheme="minorEastAsia" w:eastAsiaTheme="minorEastAsia"/>
        </w:rPr>
      </w:pPr>
    </w:p>
    <w:sectPr>
      <w:headerReference r:id="rId1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jc w:val="center"/>
    </w:pPr>
    <w:r>
      <w:rPr>
        <w:rFonts w:hint="eastAsia"/>
      </w:rPr>
      <w:t>第</w:t>
    </w:r>
    <w:sdt>
      <w:sdtPr>
        <w:id w:val="-1"/>
        <w:docPartObj>
          <w:docPartGallery w:val="autotext"/>
        </w:docPartObj>
      </w:sdtPr>
      <w:sdtContent>
        <w:r>
          <w:fldChar w:fldCharType="begin"/>
        </w:r>
        <w:r>
          <w:instrText xml:space="preserve">PAGE   \* MERGEFORMAT</w:instrText>
        </w:r>
        <w:r>
          <w:fldChar w:fldCharType="separate"/>
        </w:r>
        <w:r>
          <w:rPr>
            <w:lang w:val="zh-CN"/>
          </w:rPr>
          <w:t>5</w:t>
        </w:r>
        <w:r>
          <w:fldChar w:fldCharType="end"/>
        </w:r>
        <w:r>
          <w:rPr>
            <w:rFonts w:hint="eastAsia"/>
          </w:rPr>
          <w:t>页</w:t>
        </w:r>
      </w:sdtContent>
    </w:sdt>
  </w:p>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120" w:after="120"/>
      <w:ind w:firstLine="361"/>
      <w:rPr>
        <w:b/>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jc w:val="center"/>
    </w:pPr>
    <w:r>
      <w:rPr>
        <w:rFonts w:hint="eastAsia"/>
      </w:rPr>
      <w:t>第</w:t>
    </w:r>
    <w:sdt>
      <w:sdtPr>
        <w:id w:val="943240194"/>
        <w:docPartObj>
          <w:docPartGallery w:val="autotext"/>
        </w:docPartObj>
      </w:sdtPr>
      <w:sdtContent>
        <w:r>
          <w:fldChar w:fldCharType="begin"/>
        </w:r>
        <w:r>
          <w:instrText xml:space="preserve">PAGE   \* MERGEFORMAT</w:instrText>
        </w:r>
        <w:r>
          <w:fldChar w:fldCharType="separate"/>
        </w:r>
        <w:r>
          <w:rPr>
            <w:lang w:val="zh-CN"/>
          </w:rPr>
          <w:t>1</w:t>
        </w:r>
        <w:r>
          <w:fldChar w:fldCharType="end"/>
        </w:r>
        <w:r>
          <w:rPr>
            <w:rFonts w:hint="eastAsia"/>
          </w:rPr>
          <w:t>页</w:t>
        </w:r>
      </w:sdtContent>
    </w:sdt>
  </w:p>
  <w:p>
    <w:pPr>
      <w:pStyle w:val="3"/>
      <w:spacing w:before="120" w:after="120"/>
      <w:ind w:firstLine="361"/>
      <w:rPr>
        <w:b/>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440"/>
    </w:pPr>
    <w:r>
      <w:rPr>
        <w:rFonts w:hint="eastAsia"/>
        <w:sz w:val="22"/>
      </w:rPr>
      <w:t>9</w:t>
    </w:r>
    <w:r>
      <w:rPr>
        <w:rFonts w:hint="eastAsia"/>
        <w:sz w:val="22"/>
        <w:lang w:val="en-US" w:eastAsia="zh-CN"/>
      </w:rPr>
      <w:t>6</w:t>
    </w:r>
    <w:r>
      <w:rPr>
        <w:rFonts w:hint="eastAsia"/>
        <w:sz w:val="22"/>
      </w:rPr>
      <w:t>号段客服类码号资源变更申请表</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w:rPr>
        <w:rFonts w:hint="eastAsia"/>
        <w:lang w:val="en-US" w:eastAsia="zh-CN"/>
      </w:rPr>
      <w:t>96号段电话接入号码使用承诺书（2020年版）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w:rPr>
        <w:rFonts w:hint="eastAsia"/>
        <w:lang w:val="en-US" w:eastAsia="zh-CN"/>
      </w:rPr>
      <w:t>96号段短消息类服务接入代码使用承诺书（2020年版）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BF4360"/>
    <w:multiLevelType w:val="singleLevel"/>
    <w:tmpl w:val="27BF4360"/>
    <w:lvl w:ilvl="0" w:tentative="0">
      <w:start w:val="1"/>
      <w:numFmt w:val="decimal"/>
      <w:suff w:val="nothing"/>
      <w:lvlText w:val="%1．"/>
      <w:lvlJc w:val="left"/>
      <w:pPr>
        <w:ind w:left="0" w:firstLine="400"/>
      </w:pPr>
      <w:rPr>
        <w:rFonts w:hint="default"/>
      </w:rPr>
    </w:lvl>
  </w:abstractNum>
  <w:abstractNum w:abstractNumId="1">
    <w:nsid w:val="510AE371"/>
    <w:multiLevelType w:val="singleLevel"/>
    <w:tmpl w:val="510AE371"/>
    <w:lvl w:ilvl="0" w:tentative="0">
      <w:start w:val="1"/>
      <w:numFmt w:val="decimal"/>
      <w:suff w:val="nothing"/>
      <w:lvlText w:val="%1．"/>
      <w:lvlJc w:val="left"/>
      <w:pPr>
        <w:ind w:left="0" w:firstLine="4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254"/>
    <w:rsid w:val="00001FBF"/>
    <w:rsid w:val="00031039"/>
    <w:rsid w:val="00044DE3"/>
    <w:rsid w:val="00045B7E"/>
    <w:rsid w:val="0004610B"/>
    <w:rsid w:val="000E1B12"/>
    <w:rsid w:val="000E72F2"/>
    <w:rsid w:val="000E7D59"/>
    <w:rsid w:val="0010042F"/>
    <w:rsid w:val="001047AC"/>
    <w:rsid w:val="001126DE"/>
    <w:rsid w:val="00114599"/>
    <w:rsid w:val="00146254"/>
    <w:rsid w:val="0015130D"/>
    <w:rsid w:val="00154F81"/>
    <w:rsid w:val="0018529A"/>
    <w:rsid w:val="001947B9"/>
    <w:rsid w:val="00196AB1"/>
    <w:rsid w:val="001A3B20"/>
    <w:rsid w:val="001B4261"/>
    <w:rsid w:val="001C6D56"/>
    <w:rsid w:val="001D4A52"/>
    <w:rsid w:val="001E3D06"/>
    <w:rsid w:val="001F51BB"/>
    <w:rsid w:val="0024232A"/>
    <w:rsid w:val="00247520"/>
    <w:rsid w:val="00277A65"/>
    <w:rsid w:val="00297037"/>
    <w:rsid w:val="002A1AC0"/>
    <w:rsid w:val="002B7BB6"/>
    <w:rsid w:val="002C7CAD"/>
    <w:rsid w:val="002D4EFE"/>
    <w:rsid w:val="002D72F4"/>
    <w:rsid w:val="00322F35"/>
    <w:rsid w:val="00351C71"/>
    <w:rsid w:val="00357CF3"/>
    <w:rsid w:val="00372726"/>
    <w:rsid w:val="00386022"/>
    <w:rsid w:val="00387BDB"/>
    <w:rsid w:val="0039344B"/>
    <w:rsid w:val="00394722"/>
    <w:rsid w:val="003B2660"/>
    <w:rsid w:val="004248A5"/>
    <w:rsid w:val="004362E9"/>
    <w:rsid w:val="00455226"/>
    <w:rsid w:val="00455717"/>
    <w:rsid w:val="00470457"/>
    <w:rsid w:val="004719B4"/>
    <w:rsid w:val="00483154"/>
    <w:rsid w:val="004A416B"/>
    <w:rsid w:val="004A5D4F"/>
    <w:rsid w:val="004C2665"/>
    <w:rsid w:val="004D08BE"/>
    <w:rsid w:val="004D7D64"/>
    <w:rsid w:val="004F3A0A"/>
    <w:rsid w:val="00531568"/>
    <w:rsid w:val="00535197"/>
    <w:rsid w:val="00542866"/>
    <w:rsid w:val="005D51F8"/>
    <w:rsid w:val="005E667D"/>
    <w:rsid w:val="005E6FDC"/>
    <w:rsid w:val="005F3937"/>
    <w:rsid w:val="00635B7E"/>
    <w:rsid w:val="00650C8B"/>
    <w:rsid w:val="0065644B"/>
    <w:rsid w:val="006869A4"/>
    <w:rsid w:val="006A13A6"/>
    <w:rsid w:val="006B13CA"/>
    <w:rsid w:val="006B3CA4"/>
    <w:rsid w:val="006D0A6B"/>
    <w:rsid w:val="006E7BA8"/>
    <w:rsid w:val="00711ADB"/>
    <w:rsid w:val="007136ED"/>
    <w:rsid w:val="00717EBB"/>
    <w:rsid w:val="00735179"/>
    <w:rsid w:val="0074214A"/>
    <w:rsid w:val="007451AD"/>
    <w:rsid w:val="007C2B81"/>
    <w:rsid w:val="007F4F39"/>
    <w:rsid w:val="008301E8"/>
    <w:rsid w:val="008308AA"/>
    <w:rsid w:val="00857427"/>
    <w:rsid w:val="00865C96"/>
    <w:rsid w:val="008A17A3"/>
    <w:rsid w:val="008F63B5"/>
    <w:rsid w:val="00910658"/>
    <w:rsid w:val="00915B89"/>
    <w:rsid w:val="009334DA"/>
    <w:rsid w:val="00940AC3"/>
    <w:rsid w:val="0094253D"/>
    <w:rsid w:val="00960B9B"/>
    <w:rsid w:val="009655DF"/>
    <w:rsid w:val="0098212B"/>
    <w:rsid w:val="009B69FA"/>
    <w:rsid w:val="009E5745"/>
    <w:rsid w:val="00A0721B"/>
    <w:rsid w:val="00A446A3"/>
    <w:rsid w:val="00A724C2"/>
    <w:rsid w:val="00A93782"/>
    <w:rsid w:val="00AB3A5F"/>
    <w:rsid w:val="00AB7BFD"/>
    <w:rsid w:val="00AD1691"/>
    <w:rsid w:val="00AD528D"/>
    <w:rsid w:val="00B157E3"/>
    <w:rsid w:val="00B21551"/>
    <w:rsid w:val="00B32F6A"/>
    <w:rsid w:val="00B36A0D"/>
    <w:rsid w:val="00B46D3C"/>
    <w:rsid w:val="00B57D07"/>
    <w:rsid w:val="00B67758"/>
    <w:rsid w:val="00B7413F"/>
    <w:rsid w:val="00B754EB"/>
    <w:rsid w:val="00BC36EC"/>
    <w:rsid w:val="00BD36CD"/>
    <w:rsid w:val="00BE5AFB"/>
    <w:rsid w:val="00BF50E7"/>
    <w:rsid w:val="00C01854"/>
    <w:rsid w:val="00C05C33"/>
    <w:rsid w:val="00C60A38"/>
    <w:rsid w:val="00C73FC1"/>
    <w:rsid w:val="00C81345"/>
    <w:rsid w:val="00CA5230"/>
    <w:rsid w:val="00CC5C09"/>
    <w:rsid w:val="00CE4201"/>
    <w:rsid w:val="00D008F4"/>
    <w:rsid w:val="00D22CEF"/>
    <w:rsid w:val="00D43D1C"/>
    <w:rsid w:val="00DB5E74"/>
    <w:rsid w:val="00DD355A"/>
    <w:rsid w:val="00DF2E75"/>
    <w:rsid w:val="00DF6D81"/>
    <w:rsid w:val="00E23E71"/>
    <w:rsid w:val="00E27575"/>
    <w:rsid w:val="00E4656E"/>
    <w:rsid w:val="00E47C08"/>
    <w:rsid w:val="00E970C6"/>
    <w:rsid w:val="00EB3F52"/>
    <w:rsid w:val="00EB6EF6"/>
    <w:rsid w:val="00EB7240"/>
    <w:rsid w:val="00EE3574"/>
    <w:rsid w:val="00EE4A1F"/>
    <w:rsid w:val="00F032C9"/>
    <w:rsid w:val="00F05746"/>
    <w:rsid w:val="00F11A44"/>
    <w:rsid w:val="00F13818"/>
    <w:rsid w:val="00F17343"/>
    <w:rsid w:val="00F26348"/>
    <w:rsid w:val="00F2787A"/>
    <w:rsid w:val="00F27FC3"/>
    <w:rsid w:val="00F844EC"/>
    <w:rsid w:val="00F92B0E"/>
    <w:rsid w:val="00FA5A12"/>
    <w:rsid w:val="00FB204D"/>
    <w:rsid w:val="00FC12E1"/>
    <w:rsid w:val="00FE5AB2"/>
    <w:rsid w:val="198A2545"/>
    <w:rsid w:val="1A193898"/>
    <w:rsid w:val="34B60FB0"/>
    <w:rsid w:val="591B64FF"/>
    <w:rsid w:val="7F696C09"/>
    <w:rsid w:val="9E73A7A7"/>
    <w:rsid w:val="BDFBE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jc w:val="both"/>
    </w:pPr>
    <w:rPr>
      <w:rFonts w:ascii="Times New Roman" w:hAnsi="Times New Roman" w:eastAsia="宋体" w:cs="Times New Roman"/>
      <w:kern w:val="2"/>
      <w:sz w:val="24"/>
      <w:szCs w:val="20"/>
      <w:lang w:val="en-US" w:eastAsia="zh-CN" w:bidi="ar-SA"/>
    </w:rPr>
  </w:style>
  <w:style w:type="paragraph" w:styleId="2">
    <w:name w:val="heading 1"/>
    <w:basedOn w:val="1"/>
    <w:next w:val="1"/>
    <w:link w:val="8"/>
    <w:qFormat/>
    <w:uiPriority w:val="0"/>
    <w:pPr>
      <w:spacing w:before="480" w:after="360" w:line="240" w:lineRule="auto"/>
      <w:ind w:firstLine="0" w:firstLineChars="0"/>
      <w:outlineLvl w:val="0"/>
    </w:pPr>
    <w:rPr>
      <w:rFonts w:ascii="宋体"/>
      <w:b/>
      <w:sz w:val="2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Char"/>
    <w:basedOn w:val="7"/>
    <w:link w:val="2"/>
    <w:qFormat/>
    <w:uiPriority w:val="0"/>
    <w:rPr>
      <w:rFonts w:ascii="宋体" w:hAnsi="Times New Roman" w:eastAsia="宋体" w:cs="Times New Roman"/>
      <w:b/>
      <w:sz w:val="28"/>
      <w:szCs w:val="20"/>
    </w:rPr>
  </w:style>
  <w:style w:type="character" w:customStyle="1" w:styleId="9">
    <w:name w:val="页眉 Char"/>
    <w:basedOn w:val="7"/>
    <w:link w:val="4"/>
    <w:qFormat/>
    <w:uiPriority w:val="99"/>
    <w:rPr>
      <w:rFonts w:ascii="Times New Roman" w:hAnsi="Times New Roman" w:eastAsia="宋体" w:cs="Times New Roman"/>
      <w:sz w:val="18"/>
      <w:szCs w:val="18"/>
    </w:rPr>
  </w:style>
  <w:style w:type="character" w:customStyle="1" w:styleId="10">
    <w:name w:val="页脚 Char"/>
    <w:basedOn w:val="7"/>
    <w:link w:val="3"/>
    <w:qFormat/>
    <w:uiPriority w:val="99"/>
    <w:rPr>
      <w:rFonts w:ascii="Times New Roman" w:hAnsi="Times New Roman" w:eastAsia="宋体" w:cs="Times New Roman"/>
      <w:sz w:val="18"/>
      <w:szCs w:val="18"/>
    </w:rPr>
  </w:style>
  <w:style w:type="paragraph" w:styleId="11">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header" Target="header7.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405</Words>
  <Characters>2311</Characters>
  <Lines>19</Lines>
  <Paragraphs>5</Paragraphs>
  <TotalTime>18</TotalTime>
  <ScaleCrop>false</ScaleCrop>
  <LinksUpToDate>false</LinksUpToDate>
  <CharactersWithSpaces>2711</CharactersWithSpaces>
  <Application>WPS Office_11.8.2.9583_F1E327BC-269C-435d-A152-05C5408002CA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2019-07-13T08:16:00Z</dcterms:created>
  <dc:creator>栾跃进</dc:creator>
  <cp:lastModifiedBy>kylin</cp:lastModifiedBy>
  <dcterms:modified xsi:type="dcterms:W3CDTF">2026-05-08T09:50:45Z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2052-11.8.2.9583</vt:lpwstr>
  </property>
  <property fmtid="{D5CDD505-2E9C-101B-9397-08002B2CF9AE}" pid="3" name="ICV">
    <vt:lpwstr>FCCB2FBACD7A7AD30B47B5675FF75DC7_43</vt:lpwstr>
  </property>
</Properties>
</file>