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鄂B2-20210209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汇鼎圣信息技术（湖北）有限公司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鄂B2-20200373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湖北美优佳网络拍卖有限公司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鄂B2-20230590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湖北凤扬网络科技有限公司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鄂B2-20200117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武汉象宝科技有限公司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5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鄂B2-20230943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湖北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游趣时代网络科技有限公司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7F7E19F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FF1812"/>
    <w:rsid w:val="5B0FE730"/>
    <w:rsid w:val="5B7A87EF"/>
    <w:rsid w:val="5ECF921C"/>
    <w:rsid w:val="5FE6A1BA"/>
    <w:rsid w:val="5FFB552B"/>
    <w:rsid w:val="65FE28A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EBFA673"/>
    <w:rsid w:val="BFA758EA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F9A367"/>
    <w:rsid w:val="FBFA9251"/>
    <w:rsid w:val="FBFB1F41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2022-05-23T17:48:00Z</dcterms:created>
  <dc:creator>熙雯爱睿宝</dc:creator>
  <cp:lastModifiedBy>kylin</cp:lastModifiedBy>
  <cp:lastPrinted>2025-03-19T03:12:00Z</cp:lastPrinted>
  <dcterms:modified xsi:type="dcterms:W3CDTF">2025-04-22T10:18:42Z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