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</w:rPr>
        <w:t>2024年湖北省信息通信行业行风建设工作</w:t>
      </w:r>
      <w:r>
        <w:rPr>
          <w:rFonts w:hint="eastAsia"/>
          <w:color w:val="auto"/>
          <w:lang w:eastAsia="zh-CN"/>
        </w:rPr>
        <w:t>成绩</w:t>
      </w:r>
      <w:r>
        <w:rPr>
          <w:rFonts w:hint="eastAsia"/>
          <w:color w:val="auto"/>
        </w:rPr>
        <w:t>突出个人名</w:t>
      </w:r>
      <w:r>
        <w:rPr>
          <w:rFonts w:hint="eastAsia"/>
          <w:color w:val="auto"/>
          <w:lang w:val="en-US" w:eastAsia="zh-CN"/>
        </w:rPr>
        <w:t>单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11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36"/>
        <w:gridCol w:w="4073"/>
        <w:gridCol w:w="3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周又元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中国电信股份有限公司黄石分公司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中国电信股份有限公司宜昌分公司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中国电信股份有限公司荆门分公司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王江红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中国电信股份有限公司潜江分公司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中国电信股份有限公司湖北分公司智能云网业务运营中心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中国电信股份有限公司武汉分公司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中国电信股份有限公司咸宁分公司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中国电信股份有限公司湖北分公司市场经营部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汪太昌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童泽容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中国电信股份有限公司十堰分公司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中国电信股份有限公司恩施分公司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林经权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中国电信股份有限公司黄冈分公司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中国电信股份有限公司湖北分公司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安庆霞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中国电信股份有限公司十堰分公司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中国电信股份有限公司恩施分公司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中国电信股份有限公司武汉分公司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中国移动通信集团湖北有限公司鄂州分公司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中国移动通信集团湖北有限公司黄冈分公司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中国移动通信集团湖北有限公司荆州分公司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中国移动通信集团湖北有限公司十堰分公司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钟依娴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赵莲华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中国移动通信集团湖北有限公司恩施分公司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马思思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中国移动通信集团湖北有限公司荆州分公司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中国移动通信集团湖北有限公司十堰分公司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中国移动通信集团湖北有限公司随州分公司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中国移动通信集团湖北有限公司天门分公司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中国移动通信集团湖北有限公司咸宁分公司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中国移动通信集团湖北有限公司孝感分公司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中国移动在线营销服务中心湖北分中心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赵小旺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中国移动在线营销服务中心湖北分中心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胡珀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严亭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瑄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中国移动通信集团湖北有限公司恩施分公司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中国移动通信集团湖北有限公司武汉分公司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中国联合网络通信有限公司襄阳市分公司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中国联合网络通信有限公司湖北省分公司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刘妮娅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中国联合网络通信有限公司湖北省分公司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中国联合网络通信有限公司湖北省分公司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中国联合网络通信有限公司襄阳市分公司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中国联合网络通信有限公司恩施州分公司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熊易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中国联合网络通信有限公司鄂州市分公司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汪梦云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中国联合网络通信有限公司荆门市分公司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中国联合网络通信有限公司湖北省分公司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朱艳霞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中国联合网络通信有限公司江汉分公司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中国联合网络通信有限公司十堰市分公司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堃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中国联合网络通信有限公司湖北省分公司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吕振昊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中国联合网络通信有限公司武汉市分公司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中国联合网络通信有限公司宜昌市分公司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中国联合网络通信有限公司湖北省分公司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中国联合网络通信有限公司武汉市分公司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中国联合网络通信有限公司恩施州分公司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兰兆亮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中国联合网络通信有限公司十堰市分公司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携号转网服务自律工作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肖筱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湖北省广播电视信息网络股份有限公司随州分公司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湖北省楚天视讯网络有限公司孝感分公司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湖北省广播电视信息网络股份有限公司十堰分公司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省通信管理局及所属单位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湖北省通信管理局办公室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湖北省通信管理局信息通信管理处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“总经理讲服务”工作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代玲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湖北省通信行业协会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湖北省通信行业协会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湖北省通信行业协会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陈文静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湖北省通信行业协会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罗翔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湖北省通信行业协会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湖北省通信行业协会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电信用户投申诉处理工作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A5930"/>
    <w:rsid w:val="00DDC97F"/>
    <w:rsid w:val="1F774B70"/>
    <w:rsid w:val="30F0FC3A"/>
    <w:rsid w:val="3F3B30A4"/>
    <w:rsid w:val="3F790D13"/>
    <w:rsid w:val="3FEA22D7"/>
    <w:rsid w:val="3FF87326"/>
    <w:rsid w:val="5DDF02B5"/>
    <w:rsid w:val="5FBA5930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6">
    <w:name w:val="heading 4"/>
    <w:basedOn w:val="7"/>
    <w:next w:val="7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10">
    <w:name w:val="Balloon Text"/>
    <w:basedOn w:val="1"/>
    <w:qFormat/>
    <w:uiPriority w:val="0"/>
    <w:rPr>
      <w:sz w:val="18"/>
    </w:rPr>
  </w:style>
  <w:style w:type="character" w:customStyle="1" w:styleId="13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4">
    <w:name w:val="标题 3 Char"/>
    <w:link w:val="5"/>
    <w:qFormat/>
    <w:uiPriority w:val="0"/>
    <w:rPr>
      <w:rFonts w:ascii="楷体" w:hAnsi="楷体" w:eastAsia="楷体"/>
      <w:sz w:val="32"/>
    </w:rPr>
  </w:style>
  <w:style w:type="character" w:customStyle="1" w:styleId="15">
    <w:name w:val="标题 4 Char"/>
    <w:link w:val="6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6">
    <w:name w:val="样式1"/>
    <w:basedOn w:val="9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7">
    <w:name w:val="样式2"/>
    <w:basedOn w:val="1"/>
    <w:next w:val="10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2025-03-10T14:11:00Z</dcterms:created>
  <dc:creator>LiuLi</dc:creator>
  <cp:lastModifiedBy>LiuLi</cp:lastModifiedBy>
  <dcterms:modified xsi:type="dcterms:W3CDTF">2025-03-10T14:12:32Z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