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2023年“湖北工匠杯”技能大赛——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全省信息通信行业职业技能竞赛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选手报名登记表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44"/>
          <w:szCs w:val="44"/>
        </w:rPr>
      </w:pPr>
    </w:p>
    <w:tbl>
      <w:tblPr>
        <w:tblStyle w:val="10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299"/>
        <w:gridCol w:w="952"/>
        <w:gridCol w:w="608"/>
        <w:gridCol w:w="270"/>
        <w:gridCol w:w="1253"/>
        <w:gridCol w:w="382"/>
        <w:gridCol w:w="1168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29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               片          （１寸）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9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工种</w:t>
            </w:r>
          </w:p>
        </w:tc>
        <w:tc>
          <w:tcPr>
            <w:tcW w:w="87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932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职业资格证书类别</w:t>
            </w:r>
          </w:p>
        </w:tc>
        <w:tc>
          <w:tcPr>
            <w:tcW w:w="2859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证书等级、编号</w:t>
            </w:r>
          </w:p>
        </w:tc>
        <w:tc>
          <w:tcPr>
            <w:tcW w:w="3252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382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382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  编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7634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634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所在公司/院系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634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组委会办公室审核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634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备注:必须贴近期免冠1寸证件照，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所在公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司/院系</w:t>
      </w:r>
      <w:r>
        <w:rPr>
          <w:rFonts w:hint="eastAsia" w:ascii="仿宋_GB2312" w:hAnsi="仿宋_GB2312" w:eastAsia="仿宋_GB2312" w:cs="仿宋_GB2312"/>
          <w:sz w:val="24"/>
          <w:szCs w:val="24"/>
        </w:rPr>
        <w:t>对报名登记表的真实性负责</w:t>
      </w:r>
    </w:p>
    <w:sectPr>
      <w:footerReference r:id="rId3" w:type="default"/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13158"/>
      </w:tabs>
      <w:ind w:left="838" w:leftChars="399" w:firstLine="7840" w:firstLineChars="2800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2836545</wp:posOffset>
              </wp:positionH>
              <wp:positionV relativeFrom="paragraph">
                <wp:posOffset>-37465</wp:posOffset>
              </wp:positionV>
              <wp:extent cx="85090" cy="1771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 flipH="true">
                        <a:off x="0" y="0"/>
                        <a:ext cx="85090" cy="17716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left:223.35pt;margin-top:-2.95pt;height:13.95pt;width:6.7pt;mso-position-horizontal-relative:margin;z-index:251661312;mso-width-relative:page;mso-height-relative:page;" filled="f" stroked="f" coordsize="21600,21600" o:gfxdata="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i5ugKtYAAAAJAQAADwAAAAAAAAABACAAAAA4AAAAZHJzL2Rvd25y&#10;ZXYueG1sUEsBAhQAFAAAAAgAh07iQI4wnH6xAQAAQAMAAA4AAAAAAAAAAQAgAAAAOw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28"/>
        <w:szCs w:val="28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4003"/>
    <w:rsid w:val="00DDC97F"/>
    <w:rsid w:val="1F774B70"/>
    <w:rsid w:val="30F0FC3A"/>
    <w:rsid w:val="3F3B30A4"/>
    <w:rsid w:val="3FEA22D7"/>
    <w:rsid w:val="3FF87326"/>
    <w:rsid w:val="5BE934B7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F520F2"/>
    <w:rsid w:val="7DFF4003"/>
    <w:rsid w:val="7EBF9C7D"/>
    <w:rsid w:val="7EFB0AE0"/>
    <w:rsid w:val="7FE771E7"/>
    <w:rsid w:val="7FF70009"/>
    <w:rsid w:val="7FFBC119"/>
    <w:rsid w:val="7FFEF1E7"/>
    <w:rsid w:val="AD2F2D7D"/>
    <w:rsid w:val="AE8D0ECC"/>
    <w:rsid w:val="BCBBEA5B"/>
    <w:rsid w:val="C7F778F6"/>
    <w:rsid w:val="CEA729C6"/>
    <w:rsid w:val="D69B95B7"/>
    <w:rsid w:val="D77D7859"/>
    <w:rsid w:val="D8FFD298"/>
    <w:rsid w:val="DBDDAB09"/>
    <w:rsid w:val="EFBCEEA0"/>
    <w:rsid w:val="F6DF8CF7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6">
    <w:name w:val="heading 4"/>
    <w:basedOn w:val="7"/>
    <w:next w:val="7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2">
    <w:name w:val="标题 2 Char"/>
    <w:link w:val="4"/>
    <w:qFormat/>
    <w:uiPriority w:val="0"/>
    <w:rPr>
      <w:rFonts w:ascii="黑体" w:hAnsi="黑体" w:eastAsia="黑体"/>
      <w:sz w:val="32"/>
    </w:rPr>
  </w:style>
  <w:style w:type="character" w:customStyle="1" w:styleId="13">
    <w:name w:val="标题 3 Char"/>
    <w:link w:val="5"/>
    <w:qFormat/>
    <w:uiPriority w:val="0"/>
    <w:rPr>
      <w:rFonts w:ascii="楷体" w:hAnsi="楷体" w:eastAsia="楷体"/>
      <w:sz w:val="32"/>
    </w:rPr>
  </w:style>
  <w:style w:type="character" w:customStyle="1" w:styleId="14">
    <w:name w:val="标题 4 Char"/>
    <w:link w:val="6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2023-11-01T14:23:00Z</dcterms:created>
  <dc:creator>kylin</dc:creator>
  <cp:lastModifiedBy>kylin</cp:lastModifiedBy>
  <dcterms:modified xsi:type="dcterms:W3CDTF">2023-11-01T14:25:48Z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