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1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>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eastAsia="方正小标宋_GBK"/>
          <w:sz w:val="36"/>
          <w:szCs w:val="36"/>
        </w:rPr>
        <w:t>年度湖北省通信专业技术人员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高级职业水平考试报名表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单位：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编号：</w:t>
      </w:r>
    </w:p>
    <w:tbl>
      <w:tblPr>
        <w:tblStyle w:val="3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33"/>
        <w:gridCol w:w="702"/>
        <w:gridCol w:w="1278"/>
        <w:gridCol w:w="342"/>
        <w:gridCol w:w="123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8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在职情况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8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从事通信工作时间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证件类型</w:t>
            </w:r>
          </w:p>
        </w:tc>
        <w:tc>
          <w:tcPr>
            <w:tcW w:w="18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学历（学位）</w:t>
            </w:r>
          </w:p>
        </w:tc>
        <w:tc>
          <w:tcPr>
            <w:tcW w:w="538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职称（资格）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授予时间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考试级别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考试专业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考试科目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报考承诺</w:t>
            </w:r>
          </w:p>
        </w:tc>
        <w:tc>
          <w:tcPr>
            <w:tcW w:w="7230" w:type="dxa"/>
            <w:gridSpan w:val="6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本人在报名表上提供的</w:t>
            </w:r>
            <w:r>
              <w:rPr>
                <w:rFonts w:hint="eastAsia" w:ascii="宋体" w:hAnsi="宋体" w:cs="宋体"/>
                <w:color w:val="262626"/>
                <w:kern w:val="0"/>
                <w:szCs w:val="21"/>
              </w:rPr>
              <w:t>所有信息和资料皆真实、准确、有效，如有虚假和错误信息，本人愿承担一切责任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Cs w:val="21"/>
              </w:rPr>
              <w:t>本人知晓报考条件、资格</w:t>
            </w:r>
            <w:r>
              <w:rPr>
                <w:rFonts w:hint="eastAsia" w:ascii="宋体" w:hAnsi="宋体" w:cs="宋体"/>
                <w:color w:val="262626"/>
                <w:kern w:val="0"/>
                <w:szCs w:val="21"/>
                <w:lang w:eastAsia="zh-CN"/>
              </w:rPr>
              <w:t>审</w:t>
            </w:r>
            <w:r>
              <w:rPr>
                <w:rFonts w:hint="eastAsia" w:ascii="宋体" w:hAnsi="宋体" w:cs="宋体"/>
                <w:color w:val="262626"/>
                <w:kern w:val="0"/>
                <w:szCs w:val="21"/>
              </w:rPr>
              <w:t>核程序及相关规定，承诺遵守考试报考的有关要求</w:t>
            </w:r>
            <w:r>
              <w:rPr>
                <w:rFonts w:hint="eastAsia" w:ascii="宋体" w:hAnsi="宋体" w:cs="宋体"/>
                <w:color w:val="262626"/>
                <w:kern w:val="0"/>
                <w:szCs w:val="21"/>
                <w:lang w:eastAsia="zh-CN"/>
              </w:rPr>
              <w:t>，如违反，</w:t>
            </w:r>
            <w:r>
              <w:rPr>
                <w:rFonts w:hint="eastAsia" w:ascii="宋体" w:hAnsi="宋体" w:cs="宋体"/>
                <w:color w:val="262626"/>
                <w:kern w:val="0"/>
                <w:szCs w:val="21"/>
              </w:rPr>
              <w:t>本人愿承担一切责任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本人已学习《专业技术人员资格考试违纪违规行为处理规定》（人力资源和社会保障部令第</w:t>
            </w:r>
            <w:r>
              <w:rPr>
                <w:rFonts w:ascii="宋体" w:hAnsi="宋体"/>
                <w:szCs w:val="21"/>
              </w:rPr>
              <w:t>31</w:t>
            </w:r>
            <w:r>
              <w:rPr>
                <w:rFonts w:hint="eastAsia" w:ascii="宋体" w:hAnsi="宋体"/>
                <w:szCs w:val="21"/>
              </w:rPr>
              <w:t>号），</w:t>
            </w:r>
            <w:r>
              <w:rPr>
                <w:rFonts w:hint="eastAsia" w:ascii="宋体" w:hAnsi="宋体" w:cs="宋体"/>
                <w:color w:val="262626"/>
                <w:kern w:val="0"/>
                <w:szCs w:val="21"/>
              </w:rPr>
              <w:t>认同并遵守雷同试卷认定和处理的相关规定，承担相关责任。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ind w:firstLine="840" w:firstLine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考生签名：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单位人事部门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省市考试机构意见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</w:tc>
      </w:tr>
    </w:tbl>
    <w:p>
      <w:pPr>
        <w:ind w:left="630" w:hanging="630" w:hangingChars="3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备注：请携带此表及相关材料于</w:t>
      </w:r>
      <w:r>
        <w:rPr>
          <w:rFonts w:ascii="宋体" w:hAnsi="宋体"/>
          <w:color w:val="C00000"/>
          <w:szCs w:val="21"/>
        </w:rPr>
        <w:t>8</w:t>
      </w:r>
      <w:r>
        <w:rPr>
          <w:rFonts w:hint="eastAsia" w:ascii="宋体" w:hAnsi="宋体"/>
          <w:color w:val="C00000"/>
          <w:szCs w:val="21"/>
        </w:rPr>
        <w:t>月</w:t>
      </w:r>
      <w:r>
        <w:rPr>
          <w:rFonts w:hint="eastAsia" w:ascii="宋体" w:hAnsi="宋体"/>
          <w:color w:val="C00000"/>
          <w:szCs w:val="21"/>
          <w:lang w:val="en-US" w:eastAsia="zh-CN"/>
        </w:rPr>
        <w:t>20</w:t>
      </w:r>
      <w:r>
        <w:rPr>
          <w:rFonts w:hint="eastAsia" w:ascii="宋体" w:hAnsi="宋体"/>
          <w:color w:val="C00000"/>
          <w:szCs w:val="21"/>
        </w:rPr>
        <w:t>日</w:t>
      </w:r>
      <w:r>
        <w:rPr>
          <w:rFonts w:ascii="宋体"/>
          <w:color w:val="C00000"/>
          <w:szCs w:val="21"/>
        </w:rPr>
        <w:t>-</w:t>
      </w:r>
      <w:r>
        <w:rPr>
          <w:rFonts w:ascii="宋体" w:hAnsi="宋体"/>
          <w:color w:val="C00000"/>
          <w:szCs w:val="21"/>
        </w:rPr>
        <w:t>2</w:t>
      </w:r>
      <w:r>
        <w:rPr>
          <w:rFonts w:hint="eastAsia" w:ascii="宋体" w:hAnsi="宋体"/>
          <w:color w:val="C00000"/>
          <w:szCs w:val="21"/>
          <w:lang w:val="en-US" w:eastAsia="zh-CN"/>
        </w:rPr>
        <w:t>1</w:t>
      </w:r>
      <w:r>
        <w:rPr>
          <w:rFonts w:hint="eastAsia" w:ascii="宋体" w:hAnsi="宋体"/>
          <w:color w:val="C00000"/>
          <w:szCs w:val="21"/>
        </w:rPr>
        <w:t>日</w:t>
      </w:r>
      <w:r>
        <w:rPr>
          <w:rFonts w:hint="eastAsia" w:ascii="宋体" w:hAnsi="宋体"/>
          <w:szCs w:val="21"/>
        </w:rPr>
        <w:t>到湖北省通信管理局（武汉市东湖新技术开发区珞瑜路</w:t>
      </w:r>
      <w:r>
        <w:rPr>
          <w:rFonts w:ascii="宋体" w:hAnsi="宋体"/>
          <w:szCs w:val="21"/>
        </w:rPr>
        <w:t>789</w:t>
      </w:r>
      <w:r>
        <w:rPr>
          <w:rFonts w:hint="eastAsia" w:ascii="宋体" w:hAnsi="宋体"/>
          <w:szCs w:val="21"/>
        </w:rPr>
        <w:t>号）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楼七号会议室</w:t>
      </w:r>
      <w:r>
        <w:rPr>
          <w:rFonts w:hint="eastAsia" w:ascii="宋体" w:hAnsi="宋体"/>
          <w:szCs w:val="21"/>
          <w:lang w:val="en-US" w:eastAsia="zh-CN"/>
        </w:rPr>
        <w:t>审</w:t>
      </w:r>
      <w:r>
        <w:rPr>
          <w:rFonts w:hint="eastAsia" w:ascii="宋体" w:hAnsi="宋体"/>
          <w:szCs w:val="21"/>
        </w:rPr>
        <w:t>核。</w:t>
      </w:r>
    </w:p>
    <w:p>
      <w:pPr>
        <w:widowControl/>
        <w:jc w:val="left"/>
        <w:rPr>
          <w:rFonts w:ascii="仿宋_GB2312" w:eastAsia="仿宋_GB2312"/>
          <w:sz w:val="32"/>
        </w:rPr>
        <w:sectPr>
          <w:footerReference r:id="rId3" w:type="default"/>
          <w:pgSz w:w="11906" w:h="16838"/>
          <w:pgMar w:top="1531" w:right="1531" w:bottom="1531" w:left="1531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2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sz w:val="44"/>
          <w:szCs w:val="44"/>
        </w:rPr>
        <w:t>年度湖北省通信专业技术人员职业水平考试资格审查汇总表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                       </w:t>
      </w:r>
    </w:p>
    <w:p>
      <w:pPr>
        <w:ind w:firstLine="6720" w:firstLineChars="320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联系人</w:t>
      </w:r>
      <w:r>
        <w:rPr>
          <w:rFonts w:ascii="宋体" w:hAnsi="宋体"/>
          <w:szCs w:val="21"/>
        </w:rPr>
        <w:t xml:space="preserve">                                  </w:t>
      </w:r>
      <w:r>
        <w:rPr>
          <w:rFonts w:hint="eastAsia" w:ascii="宋体" w:hAnsi="宋体"/>
          <w:szCs w:val="21"/>
        </w:rPr>
        <w:t>联系电话</w:t>
      </w:r>
      <w:r>
        <w:rPr>
          <w:rFonts w:ascii="宋体" w:hAnsi="宋体"/>
          <w:szCs w:val="21"/>
        </w:rPr>
        <w:t xml:space="preserve">                    </w:t>
      </w:r>
    </w:p>
    <w:tbl>
      <w:tblPr>
        <w:tblStyle w:val="3"/>
        <w:tblW w:w="1476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9"/>
        <w:gridCol w:w="2331"/>
        <w:gridCol w:w="3240"/>
        <w:gridCol w:w="1260"/>
        <w:gridCol w:w="1440"/>
        <w:gridCol w:w="1440"/>
        <w:gridCol w:w="108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申报学历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申报学历的相关专业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取得通信工程师后工作年限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从事通信专业的工作年限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报考级别、专业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</w:tbl>
    <w:p>
      <w:pPr>
        <w:ind w:left="735" w:hanging="735" w:hangingChars="3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说明：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、报考高级人员须填写“取得通信工程师后工作年限”，报考其他级别的人员不用填写。</w:t>
      </w:r>
      <w:r>
        <w:rPr>
          <w:rFonts w:ascii="宋体" w:hAnsi="宋体"/>
          <w:szCs w:val="21"/>
        </w:rPr>
        <w:t xml:space="preserve">                 </w:t>
      </w:r>
    </w:p>
    <w:p>
      <w:pPr>
        <w:ind w:left="735" w:hanging="735" w:hangingChars="35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2</w:t>
      </w:r>
      <w:r>
        <w:rPr>
          <w:rFonts w:hint="eastAsia" w:ascii="宋体" w:hAnsi="宋体"/>
          <w:szCs w:val="21"/>
        </w:rPr>
        <w:t>、“从事通信专业的工作年限”填写年数，例如“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”。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</w:t>
      </w: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初审部门审查意见（章）：</w:t>
      </w:r>
      <w:r>
        <w:rPr>
          <w:rFonts w:ascii="宋体" w:hAnsi="宋体"/>
          <w:szCs w:val="21"/>
        </w:rPr>
        <w:t xml:space="preserve">                                                                       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日</w:t>
      </w:r>
    </w:p>
    <w:p>
      <w:pPr>
        <w:widowControl/>
        <w:jc w:val="left"/>
        <w:rPr>
          <w:rFonts w:ascii="宋体"/>
          <w:szCs w:val="21"/>
        </w:rPr>
        <w:sectPr>
          <w:pgSz w:w="16838" w:h="11906" w:orient="landscape"/>
          <w:pgMar w:top="1531" w:right="1531" w:bottom="1531" w:left="1531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3</w:t>
      </w:r>
    </w:p>
    <w:p>
      <w:pPr>
        <w:rPr>
          <w:rFonts w:ascii="仿宋_GB2312" w:eastAsia="仿宋_GB2312"/>
          <w:sz w:val="32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通信专业技术人员职业水平考试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专业参照表</w:t>
      </w:r>
    </w:p>
    <w:p>
      <w:pPr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一、通信专业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通信工程专业包括：电信工程、无线电通信、光通信、交换（市话、长话、程控交换）、非话通信类、载波、微波、线路、通信电源、通信网络、邮电通信工程等。</w:t>
      </w:r>
      <w:r>
        <w:rPr>
          <w:rFonts w:ascii="仿宋_GB2312" w:eastAsia="仿宋_GB2312"/>
          <w:sz w:val="32"/>
        </w:rPr>
        <w:t xml:space="preserve"> </w:t>
      </w:r>
    </w:p>
    <w:p>
      <w:pPr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二、相近专业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（一）电子技术专业（无线电技术、电子技术、计算机技术、自动控制、信息工程等）；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（二）通信仪器仪表及测量检定技术等；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（三）管理工程专业（工业管理工程、科学技术管理、基本建设管理工程、邮电通信管理工程、技术经济管理等）；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（四）邮政机械与自动化专业。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353949"/>
    <w:multiLevelType w:val="multilevel"/>
    <w:tmpl w:val="0735394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6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2021-06-25T07:23:34Z</dcterms:created>
  <dc:creator>Dell</dc:creator>
  <cp:lastModifiedBy>爱尚自然</cp:lastModifiedBy>
  <dcterms:modified xsi:type="dcterms:W3CDTF">2021-06-25T07:25:25Z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671393435_btnclosed</vt:lpwstr>
  </property>
  <property fmtid="{D5CDD505-2E9C-101B-9397-08002B2CF9AE}" pid="4" name="ICV">
    <vt:lpwstr>3E0898F7978B4762A1D70BFCE613DAD5</vt:lpwstr>
  </property>
</Properties>
</file>