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spacing w:before="233" w:line="170" w:lineRule="auto"/>
        <w:ind w:left="3188" w:right="803" w:hanging="2653"/>
        <w:jc w:val="left"/>
        <w:rPr>
          <w:rFonts w:hint="eastAsia" w:ascii="Microsoft JhengHei" w:eastAsia="Microsoft JhengHei"/>
          <w:b/>
          <w:sz w:val="48"/>
        </w:rPr>
      </w:pPr>
      <w:r>
        <w:rPr>
          <w:rFonts w:hint="eastAsia" w:ascii="Microsoft JhengHei" w:eastAsia="Microsoft JhengHei"/>
          <w:b/>
          <w:sz w:val="48"/>
        </w:rPr>
        <w:t>第二类增值电信业务经营许可告知承诺审批服务指南</w:t>
      </w:r>
    </w:p>
    <w:p>
      <w:pPr>
        <w:pStyle w:val="4"/>
        <w:rPr>
          <w:rFonts w:ascii="Microsoft JhengHei"/>
          <w:b/>
          <w:sz w:val="48"/>
        </w:rPr>
      </w:pPr>
    </w:p>
    <w:p>
      <w:pPr>
        <w:pStyle w:val="4"/>
        <w:rPr>
          <w:rFonts w:ascii="Microsoft JhengHei"/>
          <w:b/>
          <w:sz w:val="48"/>
        </w:rPr>
      </w:pPr>
    </w:p>
    <w:p>
      <w:pPr>
        <w:pStyle w:val="4"/>
        <w:rPr>
          <w:rFonts w:ascii="Microsoft JhengHei"/>
          <w:b/>
          <w:sz w:val="48"/>
        </w:rPr>
      </w:pPr>
    </w:p>
    <w:p>
      <w:pPr>
        <w:pStyle w:val="4"/>
        <w:rPr>
          <w:rFonts w:ascii="Microsoft JhengHei"/>
          <w:b/>
          <w:sz w:val="65"/>
        </w:rPr>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pPr>
    </w:p>
    <w:p>
      <w:pPr>
        <w:pStyle w:val="4"/>
        <w:spacing w:before="9"/>
        <w:rPr>
          <w:sz w:val="37"/>
        </w:rPr>
      </w:pPr>
    </w:p>
    <w:p>
      <w:pPr>
        <w:pStyle w:val="3"/>
        <w:spacing w:line="290" w:lineRule="auto"/>
        <w:ind w:left="480" w:right="736"/>
      </w:pPr>
      <w:r>
        <w:rPr>
          <w:spacing w:val="-8"/>
        </w:rPr>
        <w:t>参照工业和信息化部信息通信管理局发布的《第二类增值电信业务经</w:t>
      </w:r>
      <w:r>
        <w:t>营许可告知承诺审批服务指南》</w:t>
      </w:r>
    </w:p>
    <w:p>
      <w:pPr>
        <w:spacing w:after="0" w:line="290" w:lineRule="auto"/>
        <w:sectPr>
          <w:type w:val="continuous"/>
          <w:pgSz w:w="11910" w:h="16840"/>
          <w:pgMar w:top="1580" w:right="1060" w:bottom="280" w:left="1320" w:header="720" w:footer="720" w:gutter="0"/>
        </w:sectPr>
      </w:pPr>
    </w:p>
    <w:p>
      <w:pPr>
        <w:pStyle w:val="4"/>
        <w:spacing w:before="14"/>
        <w:rPr>
          <w:rFonts w:ascii="微软雅黑"/>
          <w:b/>
          <w:sz w:val="21"/>
        </w:rPr>
      </w:pPr>
    </w:p>
    <w:p>
      <w:pPr>
        <w:spacing w:before="0" w:line="542" w:lineRule="exact"/>
        <w:ind w:left="463" w:right="721" w:firstLine="0"/>
        <w:jc w:val="center"/>
        <w:rPr>
          <w:rFonts w:hint="eastAsia" w:ascii="微软雅黑" w:eastAsia="微软雅黑"/>
          <w:b/>
          <w:sz w:val="32"/>
        </w:rPr>
      </w:pPr>
      <w:r>
        <w:rPr>
          <w:rFonts w:hint="eastAsia" w:ascii="微软雅黑" w:eastAsia="微软雅黑"/>
          <w:b/>
          <w:sz w:val="32"/>
        </w:rPr>
        <w:t>目 录</w:t>
      </w:r>
    </w:p>
    <w:p>
      <w:pPr>
        <w:spacing w:after="0" w:line="542" w:lineRule="exact"/>
        <w:jc w:val="center"/>
        <w:rPr>
          <w:rFonts w:hint="eastAsia" w:ascii="微软雅黑" w:eastAsia="微软雅黑"/>
          <w:sz w:val="32"/>
        </w:rPr>
        <w:sectPr>
          <w:headerReference r:id="rId3" w:type="default"/>
          <w:pgSz w:w="11910" w:h="16840"/>
          <w:pgMar w:top="1420" w:right="1060" w:bottom="1982" w:left="1320" w:header="1048" w:footer="0" w:gutter="0"/>
        </w:sectPr>
      </w:pPr>
    </w:p>
    <w:sdt>
      <w:sdtPr>
        <w:id w:val="0"/>
        <w:docPartObj>
          <w:docPartGallery w:val="Table of Contents"/>
          <w:docPartUnique/>
        </w:docPartObj>
      </w:sdtPr>
      <w:sdtContent>
        <w:p>
          <w:pPr>
            <w:pStyle w:val="5"/>
            <w:tabs>
              <w:tab w:val="right" w:leader="dot" w:pos="7380"/>
            </w:tabs>
            <w:spacing w:before="870"/>
            <w:rPr>
              <w:rFonts w:ascii="Times New Roman" w:eastAsia="Times New Roman"/>
            </w:rPr>
          </w:pPr>
          <w:r>
            <w:fldChar w:fldCharType="begin"/>
          </w:r>
          <w:r>
            <w:instrText xml:space="preserve"> HYPERLINK \l "_bookmark0" </w:instrText>
          </w:r>
          <w:r>
            <w:fldChar w:fldCharType="separate"/>
          </w:r>
          <w:r>
            <w:t>一、</w:t>
          </w:r>
          <w:r>
            <w:rPr>
              <w:spacing w:val="-1"/>
            </w:rPr>
            <w:t xml:space="preserve"> </w:t>
          </w:r>
          <w:r>
            <w:t>适用</w:t>
          </w:r>
          <w:r>
            <w:rPr>
              <w:spacing w:val="-3"/>
            </w:rPr>
            <w:t>范</w:t>
          </w:r>
          <w:r>
            <w:t>围</w:t>
          </w:r>
          <w:r>
            <w:tab/>
          </w:r>
          <w:r>
            <w:rPr>
              <w:rFonts w:ascii="Times New Roman" w:eastAsia="Times New Roman"/>
            </w:rPr>
            <w:t>1</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"_bookmark1" </w:instrText>
          </w:r>
          <w:r>
            <w:fldChar w:fldCharType="separate"/>
          </w:r>
          <w:r>
            <w:t>二、</w:t>
          </w:r>
          <w:r>
            <w:rPr>
              <w:spacing w:val="-1"/>
            </w:rPr>
            <w:t xml:space="preserve"> </w:t>
          </w:r>
          <w:r>
            <w:t>事项</w:t>
          </w:r>
          <w:r>
            <w:rPr>
              <w:spacing w:val="-3"/>
            </w:rPr>
            <w:t>审</w:t>
          </w:r>
          <w:r>
            <w:t>查类型</w:t>
          </w:r>
          <w:r>
            <w:tab/>
          </w:r>
          <w:r>
            <w:rPr>
              <w:rFonts w:ascii="Times New Roman" w:eastAsia="Times New Roman"/>
            </w:rPr>
            <w:t>1</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"_bookmark2" </w:instrText>
          </w:r>
          <w:r>
            <w:fldChar w:fldCharType="separate"/>
          </w:r>
          <w:r>
            <w:t>三、</w:t>
          </w:r>
          <w:r>
            <w:rPr>
              <w:spacing w:val="-1"/>
            </w:rPr>
            <w:t xml:space="preserve"> </w:t>
          </w:r>
          <w:r>
            <w:t>审批</w:t>
          </w:r>
          <w:r>
            <w:rPr>
              <w:spacing w:val="-3"/>
            </w:rPr>
            <w:t>依</w:t>
          </w:r>
          <w:r>
            <w:t>据</w:t>
          </w:r>
          <w:r>
            <w:tab/>
          </w:r>
          <w:r>
            <w:rPr>
              <w:rFonts w:ascii="Times New Roman" w:eastAsia="Times New Roman"/>
            </w:rPr>
            <w:t>1</w:t>
          </w:r>
          <w:r>
            <w:rPr>
              <w:rFonts w:ascii="Times New Roman" w:eastAsia="Times New Roman"/>
            </w:rPr>
            <w:fldChar w:fldCharType="end"/>
          </w:r>
        </w:p>
        <w:p>
          <w:pPr>
            <w:pStyle w:val="5"/>
            <w:tabs>
              <w:tab w:val="right" w:leader="dot" w:pos="7380"/>
            </w:tabs>
            <w:spacing w:before="266"/>
            <w:rPr>
              <w:rFonts w:ascii="Times New Roman" w:eastAsia="Times New Roman"/>
            </w:rPr>
          </w:pPr>
          <w:r>
            <w:fldChar w:fldCharType="begin"/>
          </w:r>
          <w:r>
            <w:instrText xml:space="preserve"> HYPERLINK \l "_bookmark3" </w:instrText>
          </w:r>
          <w:r>
            <w:fldChar w:fldCharType="separate"/>
          </w:r>
          <w:r>
            <w:t>四、</w:t>
          </w:r>
          <w:r>
            <w:rPr>
              <w:spacing w:val="-1"/>
            </w:rPr>
            <w:t xml:space="preserve"> </w:t>
          </w:r>
          <w:r>
            <w:t>受理</w:t>
          </w:r>
          <w:r>
            <w:rPr>
              <w:spacing w:val="-3"/>
            </w:rPr>
            <w:t>机</w:t>
          </w:r>
          <w:r>
            <w:t>构</w:t>
          </w:r>
          <w:r>
            <w:tab/>
          </w:r>
          <w:r>
            <w:rPr>
              <w:rFonts w:ascii="Times New Roman" w:eastAsia="Times New Roman"/>
            </w:rPr>
            <w:t>2</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"_bookmark4" </w:instrText>
          </w:r>
          <w:r>
            <w:fldChar w:fldCharType="separate"/>
          </w:r>
          <w:r>
            <w:t>五、</w:t>
          </w:r>
          <w:r>
            <w:rPr>
              <w:spacing w:val="-1"/>
            </w:rPr>
            <w:t xml:space="preserve"> </w:t>
          </w:r>
          <w:r>
            <w:t>决定</w:t>
          </w:r>
          <w:r>
            <w:rPr>
              <w:spacing w:val="-3"/>
            </w:rPr>
            <w:t>机</w:t>
          </w:r>
          <w:r>
            <w:t>构</w:t>
          </w:r>
          <w:r>
            <w:tab/>
          </w:r>
          <w:r>
            <w:rPr>
              <w:rFonts w:ascii="Times New Roman" w:eastAsia="Times New Roman"/>
            </w:rPr>
            <w:t>2</w:t>
          </w:r>
          <w:r>
            <w:rPr>
              <w:rFonts w:ascii="Times New Roman" w:eastAsia="Times New Roman"/>
            </w:rPr>
            <w:fldChar w:fldCharType="end"/>
          </w:r>
        </w:p>
        <w:p>
          <w:pPr>
            <w:pStyle w:val="5"/>
            <w:tabs>
              <w:tab w:val="right" w:leader="dot" w:pos="7380"/>
            </w:tabs>
            <w:spacing w:before="266"/>
            <w:rPr>
              <w:rFonts w:ascii="Times New Roman" w:eastAsia="Times New Roman"/>
            </w:rPr>
          </w:pPr>
          <w:r>
            <w:fldChar w:fldCharType="begin"/>
          </w:r>
          <w:r>
            <w:instrText xml:space="preserve"> HYPERLINK \l "_bookmark5" </w:instrText>
          </w:r>
          <w:r>
            <w:fldChar w:fldCharType="separate"/>
          </w:r>
          <w:r>
            <w:t>六、</w:t>
          </w:r>
          <w:r>
            <w:rPr>
              <w:spacing w:val="-1"/>
            </w:rPr>
            <w:t xml:space="preserve"> </w:t>
          </w:r>
          <w:r>
            <w:t>数量</w:t>
          </w:r>
          <w:r>
            <w:rPr>
              <w:spacing w:val="-3"/>
            </w:rPr>
            <w:t>限</w:t>
          </w:r>
          <w:r>
            <w:t>制</w:t>
          </w:r>
          <w:r>
            <w:tab/>
          </w:r>
          <w:r>
            <w:rPr>
              <w:rFonts w:ascii="Times New Roman" w:eastAsia="Times New Roman"/>
            </w:rPr>
            <w:t>2</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"_bookmark6" </w:instrText>
          </w:r>
          <w:r>
            <w:fldChar w:fldCharType="separate"/>
          </w:r>
          <w:r>
            <w:t>七、</w:t>
          </w:r>
          <w:r>
            <w:rPr>
              <w:spacing w:val="-1"/>
            </w:rPr>
            <w:t xml:space="preserve"> </w:t>
          </w:r>
          <w:r>
            <w:t>申请</w:t>
          </w:r>
          <w:r>
            <w:rPr>
              <w:spacing w:val="-3"/>
            </w:rPr>
            <w:t>条</w:t>
          </w:r>
          <w:r>
            <w:t>件</w:t>
          </w:r>
          <w:r>
            <w:tab/>
          </w:r>
          <w:r>
            <w:rPr>
              <w:rFonts w:ascii="Times New Roman" w:eastAsia="Times New Roman"/>
            </w:rPr>
            <w:t>2</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"_bookmark7" </w:instrText>
          </w:r>
          <w:r>
            <w:fldChar w:fldCharType="separate"/>
          </w:r>
          <w:r>
            <w:t>八、</w:t>
          </w:r>
          <w:r>
            <w:rPr>
              <w:spacing w:val="-1"/>
            </w:rPr>
            <w:t xml:space="preserve"> </w:t>
          </w:r>
          <w:r>
            <w:t>禁止</w:t>
          </w:r>
          <w:r>
            <w:rPr>
              <w:spacing w:val="-3"/>
            </w:rPr>
            <w:t>性</w:t>
          </w:r>
          <w:r>
            <w:t>要求</w:t>
          </w:r>
          <w:r>
            <w:tab/>
          </w:r>
          <w:r>
            <w:rPr>
              <w:rFonts w:ascii="Times New Roman" w:eastAsia="Times New Roman"/>
            </w:rPr>
            <w:t>3</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"_bookmark8" </w:instrText>
          </w:r>
          <w:r>
            <w:fldChar w:fldCharType="separate"/>
          </w:r>
          <w:r>
            <w:t>九、</w:t>
          </w:r>
          <w:r>
            <w:rPr>
              <w:spacing w:val="-1"/>
            </w:rPr>
            <w:t xml:space="preserve"> </w:t>
          </w:r>
          <w:r>
            <w:t>申请</w:t>
          </w:r>
          <w:r>
            <w:rPr>
              <w:spacing w:val="-3"/>
            </w:rPr>
            <w:t>材</w:t>
          </w:r>
          <w:r>
            <w:t>料目录</w:t>
          </w:r>
          <w:r>
            <w:tab/>
          </w:r>
          <w:r>
            <w:rPr>
              <w:rFonts w:ascii="Times New Roman" w:eastAsia="Times New Roman"/>
            </w:rPr>
            <w:t>3</w:t>
          </w:r>
          <w:r>
            <w:rPr>
              <w:rFonts w:ascii="Times New Roman" w:eastAsia="Times New Roman"/>
            </w:rPr>
            <w:fldChar w:fldCharType="end"/>
          </w:r>
        </w:p>
        <w:p>
          <w:pPr>
            <w:pStyle w:val="5"/>
            <w:tabs>
              <w:tab w:val="right" w:leader="dot" w:pos="7380"/>
            </w:tabs>
            <w:spacing w:before="266"/>
            <w:rPr>
              <w:rFonts w:ascii="Times New Roman" w:eastAsia="Times New Roman"/>
            </w:rPr>
          </w:pPr>
          <w:r>
            <w:fldChar w:fldCharType="begin"/>
          </w:r>
          <w:r>
            <w:instrText xml:space="preserve"> HYPERLINK \l "_bookmark9" </w:instrText>
          </w:r>
          <w:r>
            <w:fldChar w:fldCharType="separate"/>
          </w:r>
          <w:r>
            <w:t>十、</w:t>
          </w:r>
          <w:r>
            <w:rPr>
              <w:spacing w:val="-1"/>
            </w:rPr>
            <w:t xml:space="preserve"> </w:t>
          </w:r>
          <w:r>
            <w:t>增值</w:t>
          </w:r>
          <w:r>
            <w:rPr>
              <w:spacing w:val="-3"/>
            </w:rPr>
            <w:t>电</w:t>
          </w:r>
          <w:r>
            <w:t>信业</w:t>
          </w:r>
          <w:r>
            <w:rPr>
              <w:spacing w:val="-3"/>
            </w:rPr>
            <w:t>务</w:t>
          </w:r>
          <w:r>
            <w:t>申请接收</w:t>
          </w:r>
          <w:r>
            <w:tab/>
          </w:r>
          <w:r>
            <w:rPr>
              <w:rFonts w:ascii="Times New Roman" w:eastAsia="Times New Roman"/>
            </w:rPr>
            <w:t>5</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"_bookmark10" </w:instrText>
          </w:r>
          <w:r>
            <w:fldChar w:fldCharType="separate"/>
          </w:r>
          <w:r>
            <w:t>十一、</w:t>
          </w:r>
          <w:r>
            <w:rPr>
              <w:spacing w:val="-1"/>
            </w:rPr>
            <w:t xml:space="preserve"> </w:t>
          </w:r>
          <w:r>
            <w:t>增</w:t>
          </w:r>
          <w:r>
            <w:rPr>
              <w:spacing w:val="-3"/>
            </w:rPr>
            <w:t>值</w:t>
          </w:r>
          <w:r>
            <w:t>电信</w:t>
          </w:r>
          <w:r>
            <w:rPr>
              <w:spacing w:val="-3"/>
            </w:rPr>
            <w:t>业</w:t>
          </w:r>
          <w:r>
            <w:t>务办理</w:t>
          </w:r>
          <w:r>
            <w:rPr>
              <w:spacing w:val="-3"/>
            </w:rPr>
            <w:t>基</w:t>
          </w:r>
          <w:r>
            <w:t>本流程</w:t>
          </w:r>
          <w:r>
            <w:tab/>
          </w:r>
          <w:r>
            <w:rPr>
              <w:rFonts w:ascii="Times New Roman" w:eastAsia="Times New Roman"/>
            </w:rPr>
            <w:t>5</w:t>
          </w:r>
          <w:r>
            <w:rPr>
              <w:rFonts w:ascii="Times New Roman" w:eastAsia="Times New Roman"/>
            </w:rPr>
            <w:fldChar w:fldCharType="end"/>
          </w:r>
        </w:p>
        <w:p>
          <w:pPr>
            <w:pStyle w:val="5"/>
            <w:tabs>
              <w:tab w:val="right" w:leader="dot" w:pos="6818"/>
            </w:tabs>
            <w:spacing w:before="266"/>
            <w:rPr>
              <w:rFonts w:ascii="Times New Roman" w:eastAsia="Times New Roman"/>
            </w:rPr>
          </w:pPr>
          <w:r>
            <w:fldChar w:fldCharType="begin"/>
          </w:r>
          <w:r>
            <w:instrText xml:space="preserve"> HYPERLINK \l "_bookmark11" </w:instrText>
          </w:r>
          <w:r>
            <w:fldChar w:fldCharType="separate"/>
          </w:r>
          <w:r>
            <w:t>（一）</w:t>
          </w:r>
          <w:r>
            <w:rPr>
              <w:spacing w:val="-1"/>
            </w:rPr>
            <w:t xml:space="preserve"> </w:t>
          </w:r>
          <w:r>
            <w:t>注</w:t>
          </w:r>
          <w:r>
            <w:rPr>
              <w:spacing w:val="-3"/>
            </w:rPr>
            <w:t>册</w:t>
          </w:r>
          <w:r>
            <w:t>登录</w:t>
          </w:r>
          <w:r>
            <w:rPr>
              <w:spacing w:val="-3"/>
            </w:rPr>
            <w:t>系</w:t>
          </w:r>
          <w:r>
            <w:t>统</w:t>
          </w:r>
          <w:r>
            <w:tab/>
          </w:r>
          <w:r>
            <w:rPr>
              <w:rFonts w:ascii="Times New Roman" w:eastAsia="Times New Roman"/>
            </w:rPr>
            <w:t>5</w:t>
          </w:r>
          <w:r>
            <w:rPr>
              <w:rFonts w:ascii="Times New Roman" w:eastAsia="Times New Roman"/>
            </w:rPr>
            <w:fldChar w:fldCharType="end"/>
          </w:r>
        </w:p>
        <w:p>
          <w:pPr>
            <w:pStyle w:val="5"/>
            <w:tabs>
              <w:tab w:val="right" w:leader="dot" w:pos="6818"/>
            </w:tabs>
            <w:rPr>
              <w:rFonts w:ascii="Times New Roman" w:eastAsia="Times New Roman"/>
            </w:rPr>
          </w:pPr>
          <w:r>
            <w:fldChar w:fldCharType="begin"/>
          </w:r>
          <w:r>
            <w:instrText xml:space="preserve"> HYPERLINK \l "_bookmark12" </w:instrText>
          </w:r>
          <w:r>
            <w:fldChar w:fldCharType="separate"/>
          </w:r>
          <w:r>
            <w:t>（二）</w:t>
          </w:r>
          <w:r>
            <w:rPr>
              <w:spacing w:val="-1"/>
            </w:rPr>
            <w:t xml:space="preserve"> </w:t>
          </w:r>
          <w:r>
            <w:t>在</w:t>
          </w:r>
          <w:r>
            <w:rPr>
              <w:spacing w:val="-3"/>
            </w:rPr>
            <w:t>线</w:t>
          </w:r>
          <w:r>
            <w:t>填写</w:t>
          </w:r>
          <w:r>
            <w:rPr>
              <w:spacing w:val="-3"/>
            </w:rPr>
            <w:t>表</w:t>
          </w:r>
          <w:r>
            <w:t>单</w:t>
          </w:r>
          <w:r>
            <w:tab/>
          </w:r>
          <w:r>
            <w:rPr>
              <w:rFonts w:ascii="Times New Roman" w:eastAsia="Times New Roman"/>
            </w:rPr>
            <w:t>5</w:t>
          </w:r>
          <w:r>
            <w:rPr>
              <w:rFonts w:ascii="Times New Roman" w:eastAsia="Times New Roman"/>
            </w:rPr>
            <w:fldChar w:fldCharType="end"/>
          </w:r>
        </w:p>
        <w:p>
          <w:pPr>
            <w:pStyle w:val="5"/>
            <w:tabs>
              <w:tab w:val="right" w:leader="dot" w:pos="6818"/>
            </w:tabs>
            <w:rPr>
              <w:rFonts w:ascii="Times New Roman" w:eastAsia="Times New Roman"/>
            </w:rPr>
          </w:pPr>
          <w:r>
            <w:fldChar w:fldCharType="begin"/>
          </w:r>
          <w:r>
            <w:instrText xml:space="preserve"> HYPERLINK \l "_bookmark13" </w:instrText>
          </w:r>
          <w:r>
            <w:fldChar w:fldCharType="separate"/>
          </w:r>
          <w:r>
            <w:t>（三）</w:t>
          </w:r>
          <w:r>
            <w:rPr>
              <w:spacing w:val="-1"/>
            </w:rPr>
            <w:t xml:space="preserve"> </w:t>
          </w:r>
          <w:r>
            <w:t>申</w:t>
          </w:r>
          <w:r>
            <w:rPr>
              <w:spacing w:val="-3"/>
            </w:rPr>
            <w:t>请</w:t>
          </w:r>
          <w:r>
            <w:t>材料</w:t>
          </w:r>
          <w:r>
            <w:rPr>
              <w:spacing w:val="-3"/>
            </w:rPr>
            <w:t>审</w:t>
          </w:r>
          <w:r>
            <w:t>核</w:t>
          </w:r>
          <w:r>
            <w:tab/>
          </w:r>
          <w:r>
            <w:rPr>
              <w:rFonts w:ascii="Times New Roman" w:eastAsia="Times New Roman"/>
            </w:rPr>
            <w:t>5</w:t>
          </w:r>
          <w:r>
            <w:rPr>
              <w:rFonts w:ascii="Times New Roman" w:eastAsia="Times New Roman"/>
            </w:rPr>
            <w:fldChar w:fldCharType="end"/>
          </w:r>
        </w:p>
        <w:p>
          <w:pPr>
            <w:pStyle w:val="5"/>
            <w:tabs>
              <w:tab w:val="right" w:leader="dot" w:pos="6818"/>
            </w:tabs>
            <w:rPr>
              <w:rFonts w:ascii="Times New Roman" w:eastAsia="Times New Roman"/>
            </w:rPr>
          </w:pPr>
          <w:r>
            <w:fldChar w:fldCharType="begin"/>
          </w:r>
          <w:r>
            <w:instrText xml:space="preserve"> HYPERLINK \l "_bookmark14" </w:instrText>
          </w:r>
          <w:r>
            <w:fldChar w:fldCharType="separate"/>
          </w:r>
          <w:r>
            <w:t>（四）</w:t>
          </w:r>
          <w:r>
            <w:rPr>
              <w:spacing w:val="-1"/>
            </w:rPr>
            <w:t xml:space="preserve"> </w:t>
          </w:r>
          <w:r>
            <w:t>按</w:t>
          </w:r>
          <w:r>
            <w:rPr>
              <w:spacing w:val="-3"/>
            </w:rPr>
            <w:t>约</w:t>
          </w:r>
          <w:r>
            <w:t>定期</w:t>
          </w:r>
          <w:r>
            <w:rPr>
              <w:spacing w:val="-3"/>
            </w:rPr>
            <w:t>限</w:t>
          </w:r>
          <w:r>
            <w:t>补交材料</w:t>
          </w:r>
          <w:r>
            <w:tab/>
          </w:r>
          <w:r>
            <w:rPr>
              <w:rFonts w:ascii="Times New Roman" w:eastAsia="Times New Roman"/>
            </w:rPr>
            <w:t>6</w:t>
          </w:r>
          <w:r>
            <w:rPr>
              <w:rFonts w:ascii="Times New Roman" w:eastAsia="Times New Roman"/>
            </w:rPr>
            <w:fldChar w:fldCharType="end"/>
          </w:r>
        </w:p>
        <w:p>
          <w:pPr>
            <w:pStyle w:val="5"/>
            <w:tabs>
              <w:tab w:val="right" w:leader="dot" w:pos="6818"/>
            </w:tabs>
            <w:spacing w:before="266"/>
            <w:rPr>
              <w:rFonts w:ascii="Times New Roman" w:eastAsia="Times New Roman"/>
            </w:rPr>
          </w:pPr>
          <w:r>
            <w:fldChar w:fldCharType="begin"/>
          </w:r>
          <w:r>
            <w:instrText xml:space="preserve"> HYPERLINK \l "_bookmark15" </w:instrText>
          </w:r>
          <w:r>
            <w:fldChar w:fldCharType="separate"/>
          </w:r>
          <w:r>
            <w:t>（五）</w:t>
          </w:r>
          <w:r>
            <w:rPr>
              <w:spacing w:val="-1"/>
            </w:rPr>
            <w:t xml:space="preserve"> </w:t>
          </w:r>
          <w:r>
            <w:t>颁</w:t>
          </w:r>
          <w:r>
            <w:rPr>
              <w:spacing w:val="-3"/>
            </w:rPr>
            <w:t>发</w:t>
          </w:r>
          <w:r>
            <w:t>《电</w:t>
          </w:r>
          <w:r>
            <w:rPr>
              <w:spacing w:val="-3"/>
            </w:rPr>
            <w:t>信</w:t>
          </w:r>
          <w:r>
            <w:t>业务经</w:t>
          </w:r>
          <w:r>
            <w:rPr>
              <w:spacing w:val="-3"/>
            </w:rPr>
            <w:t>营</w:t>
          </w:r>
          <w:r>
            <w:t>许可</w:t>
          </w:r>
          <w:r>
            <w:rPr>
              <w:spacing w:val="-3"/>
            </w:rPr>
            <w:t>证</w:t>
          </w:r>
          <w:r>
            <w:t>》</w:t>
          </w:r>
          <w:r>
            <w:tab/>
          </w:r>
          <w:r>
            <w:rPr>
              <w:rFonts w:ascii="Times New Roman" w:eastAsia="Times New Roman"/>
            </w:rPr>
            <w:t>6</w:t>
          </w:r>
          <w:r>
            <w:rPr>
              <w:rFonts w:ascii="Times New Roman" w:eastAsia="Times New Roman"/>
            </w:rPr>
            <w:fldChar w:fldCharType="end"/>
          </w:r>
        </w:p>
        <w:p>
          <w:pPr>
            <w:pStyle w:val="5"/>
            <w:tabs>
              <w:tab w:val="right" w:leader="dot" w:pos="7380"/>
            </w:tabs>
            <w:rPr>
              <w:rFonts w:ascii="Times New Roman" w:eastAsia="Times New Roman"/>
            </w:rPr>
          </w:pPr>
          <w:r>
            <w:fldChar w:fldCharType="begin"/>
          </w:r>
          <w:r>
            <w:instrText xml:space="preserve"> HYPERLINK \l "_bookmark16" </w:instrText>
          </w:r>
          <w:r>
            <w:fldChar w:fldCharType="separate"/>
          </w:r>
          <w:r>
            <w:t>十三、</w:t>
          </w:r>
          <w:r>
            <w:rPr>
              <w:spacing w:val="-3"/>
            </w:rPr>
            <w:t>办</w:t>
          </w:r>
          <w:r>
            <w:t>理方式</w:t>
          </w:r>
          <w:r>
            <w:tab/>
          </w:r>
          <w:r>
            <w:rPr>
              <w:rFonts w:ascii="Times New Roman" w:eastAsia="Times New Roman"/>
            </w:rPr>
            <w:t>7</w:t>
          </w:r>
          <w:r>
            <w:rPr>
              <w:rFonts w:ascii="Times New Roman" w:eastAsia="Times New Roman"/>
            </w:rPr>
            <w:fldChar w:fldCharType="end"/>
          </w:r>
        </w:p>
        <w:p>
          <w:pPr>
            <w:pStyle w:val="5"/>
            <w:tabs>
              <w:tab w:val="right" w:leader="dot" w:pos="7380"/>
            </w:tabs>
            <w:spacing w:before="266"/>
            <w:rPr>
              <w:rFonts w:ascii="Times New Roman" w:eastAsia="Times New Roman"/>
            </w:rPr>
          </w:pPr>
          <w:r>
            <w:fldChar w:fldCharType="begin"/>
          </w:r>
          <w:r>
            <w:instrText xml:space="preserve"> HYPERLINK \l "_bookmark17" </w:instrText>
          </w:r>
          <w:r>
            <w:fldChar w:fldCharType="separate"/>
          </w:r>
          <w:r>
            <w:t>十四、</w:t>
          </w:r>
          <w:r>
            <w:rPr>
              <w:spacing w:val="-3"/>
            </w:rPr>
            <w:t>办</w:t>
          </w:r>
          <w:r>
            <w:t>理时限</w:t>
          </w:r>
          <w:r>
            <w:tab/>
          </w:r>
          <w:r>
            <w:rPr>
              <w:rFonts w:ascii="Times New Roman" w:eastAsia="Times New Roman"/>
            </w:rPr>
            <w:t>7</w:t>
          </w:r>
          <w:r>
            <w:rPr>
              <w:rFonts w:ascii="Times New Roman" w:eastAsia="Times New Roman"/>
            </w:rPr>
            <w:fldChar w:fldCharType="end"/>
          </w:r>
        </w:p>
        <w:p>
          <w:pPr>
            <w:pStyle w:val="5"/>
            <w:tabs>
              <w:tab w:val="right" w:leader="dot" w:pos="7380"/>
            </w:tabs>
            <w:spacing w:after="20"/>
            <w:rPr>
              <w:rFonts w:ascii="Times New Roman" w:eastAsia="Times New Roman"/>
            </w:rPr>
          </w:pPr>
          <w:r>
            <w:fldChar w:fldCharType="begin"/>
          </w:r>
          <w:r>
            <w:instrText xml:space="preserve"> HYPERLINK \l "_bookmark18" </w:instrText>
          </w:r>
          <w:r>
            <w:fldChar w:fldCharType="separate"/>
          </w:r>
          <w:r>
            <w:t>十五、</w:t>
          </w:r>
          <w:r>
            <w:rPr>
              <w:spacing w:val="-3"/>
            </w:rPr>
            <w:t>收</w:t>
          </w:r>
          <w:r>
            <w:t>费标准</w:t>
          </w:r>
          <w:r>
            <w:tab/>
          </w:r>
          <w:r>
            <w:rPr>
              <w:rFonts w:ascii="Times New Roman" w:eastAsia="Times New Roman"/>
            </w:rPr>
            <w:t>8</w:t>
          </w:r>
          <w:r>
            <w:rPr>
              <w:rFonts w:ascii="Times New Roman" w:eastAsia="Times New Roman"/>
            </w:rPr>
            <w:fldChar w:fldCharType="end"/>
          </w:r>
        </w:p>
        <w:p>
          <w:pPr>
            <w:pStyle w:val="6"/>
            <w:tabs>
              <w:tab w:val="right" w:leader="dot" w:pos="8779"/>
            </w:tabs>
            <w:spacing w:before="145"/>
            <w:rPr>
              <w:rFonts w:ascii="Times New Roman" w:eastAsia="Times New Roman"/>
            </w:rPr>
          </w:pPr>
          <w:r>
            <w:fldChar w:fldCharType="begin"/>
          </w:r>
          <w:r>
            <w:instrText xml:space="preserve"> HYPERLINK \l "_bookmark19" </w:instrText>
          </w:r>
          <w:r>
            <w:fldChar w:fldCharType="separate"/>
          </w:r>
          <w:r>
            <w:t>十六、</w:t>
          </w:r>
          <w:r>
            <w:rPr>
              <w:spacing w:val="-3"/>
            </w:rPr>
            <w:t>审</w:t>
          </w:r>
          <w:r>
            <w:t>批结果</w:t>
          </w:r>
          <w:r>
            <w:tab/>
          </w:r>
          <w:r>
            <w:rPr>
              <w:rFonts w:ascii="Times New Roman" w:eastAsia="Times New Roman"/>
            </w:rPr>
            <w:t>8</w:t>
          </w:r>
          <w:r>
            <w:rPr>
              <w:rFonts w:ascii="Times New Roman" w:eastAsia="Times New Roman"/>
            </w:rPr>
            <w:fldChar w:fldCharType="end"/>
          </w:r>
        </w:p>
        <w:p>
          <w:pPr>
            <w:pStyle w:val="6"/>
            <w:tabs>
              <w:tab w:val="right" w:leader="dot" w:pos="8779"/>
            </w:tabs>
            <w:spacing w:before="266"/>
            <w:rPr>
              <w:rFonts w:ascii="Times New Roman" w:eastAsia="Times New Roman"/>
            </w:rPr>
          </w:pPr>
          <w:r>
            <w:fldChar w:fldCharType="begin"/>
          </w:r>
          <w:r>
            <w:instrText xml:space="preserve"> HYPERLINK \l "_bookmark20" </w:instrText>
          </w:r>
          <w:r>
            <w:fldChar w:fldCharType="separate"/>
          </w:r>
          <w:r>
            <w:t>十七、</w:t>
          </w:r>
          <w:r>
            <w:rPr>
              <w:spacing w:val="-3"/>
            </w:rPr>
            <w:t>结</w:t>
          </w:r>
          <w:r>
            <w:t>果送达</w:t>
          </w:r>
          <w:r>
            <w:tab/>
          </w:r>
          <w:r>
            <w:rPr>
              <w:rFonts w:ascii="Times New Roman" w:eastAsia="Times New Roman"/>
            </w:rPr>
            <w:t>8</w:t>
          </w:r>
          <w:r>
            <w:rPr>
              <w:rFonts w:ascii="Times New Roman" w:eastAsia="Times New Roman"/>
            </w:rPr>
            <w:fldChar w:fldCharType="end"/>
          </w:r>
        </w:p>
        <w:p>
          <w:pPr>
            <w:pStyle w:val="6"/>
            <w:tabs>
              <w:tab w:val="right" w:leader="dot" w:pos="8779"/>
            </w:tabs>
            <w:rPr>
              <w:rFonts w:ascii="Times New Roman" w:eastAsia="Times New Roman"/>
            </w:rPr>
          </w:pPr>
          <w:r>
            <w:fldChar w:fldCharType="begin"/>
          </w:r>
          <w:r>
            <w:instrText xml:space="preserve"> HYPERLINK \l "_bookmark21" </w:instrText>
          </w:r>
          <w:r>
            <w:fldChar w:fldCharType="separate"/>
          </w:r>
          <w:r>
            <w:t>十八、</w:t>
          </w:r>
          <w:r>
            <w:rPr>
              <w:spacing w:val="-3"/>
            </w:rPr>
            <w:t>行</w:t>
          </w:r>
          <w:r>
            <w:t>政相</w:t>
          </w:r>
          <w:r>
            <w:rPr>
              <w:spacing w:val="-3"/>
            </w:rPr>
            <w:t>对人</w:t>
          </w:r>
          <w:r>
            <w:t>权利和</w:t>
          </w:r>
          <w:r>
            <w:rPr>
              <w:spacing w:val="-3"/>
            </w:rPr>
            <w:t>义</w:t>
          </w:r>
          <w:r>
            <w:t>务</w:t>
          </w:r>
          <w:r>
            <w:tab/>
          </w:r>
          <w:r>
            <w:rPr>
              <w:rFonts w:ascii="Times New Roman" w:eastAsia="Times New Roman"/>
            </w:rPr>
            <w:t>8</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"_bookmark22" </w:instrText>
          </w:r>
          <w:r>
            <w:fldChar w:fldCharType="separate"/>
          </w:r>
          <w:r>
            <w:t>十九、</w:t>
          </w:r>
          <w:r>
            <w:rPr>
              <w:spacing w:val="-3"/>
            </w:rPr>
            <w:t>咨</w:t>
          </w:r>
          <w:r>
            <w:t>询途径</w:t>
          </w:r>
          <w:r>
            <w:tab/>
          </w:r>
          <w:r>
            <w:rPr>
              <w:rFonts w:ascii="Times New Roman" w:eastAsia="Times New Roman"/>
            </w:rPr>
            <w:t>10</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"_bookmark23" </w:instrText>
          </w:r>
          <w:r>
            <w:fldChar w:fldCharType="separate"/>
          </w:r>
          <w:r>
            <w:t>二十、</w:t>
          </w:r>
          <w:r>
            <w:rPr>
              <w:spacing w:val="-3"/>
            </w:rPr>
            <w:t>结</w:t>
          </w:r>
          <w:r>
            <w:t>果公</w:t>
          </w:r>
          <w:r>
            <w:rPr>
              <w:spacing w:val="-3"/>
            </w:rPr>
            <w:t>开查</w:t>
          </w:r>
          <w:r>
            <w:t>询</w:t>
          </w:r>
          <w:r>
            <w:tab/>
          </w:r>
          <w:r>
            <w:rPr>
              <w:rFonts w:ascii="Times New Roman" w:eastAsia="Times New Roman"/>
            </w:rPr>
            <w:t>10</w:t>
          </w:r>
          <w:r>
            <w:rPr>
              <w:rFonts w:ascii="Times New Roman" w:eastAsia="Times New Roman"/>
            </w:rPr>
            <w:fldChar w:fldCharType="end"/>
          </w:r>
        </w:p>
        <w:p>
          <w:pPr>
            <w:pStyle w:val="6"/>
            <w:tabs>
              <w:tab w:val="right" w:leader="dot" w:pos="8781"/>
            </w:tabs>
            <w:spacing w:before="266"/>
            <w:ind w:left="1380"/>
            <w:rPr>
              <w:rFonts w:ascii="Times New Roman" w:eastAsia="Times New Roman"/>
            </w:rPr>
          </w:pPr>
          <w:r>
            <w:fldChar w:fldCharType="begin"/>
          </w:r>
          <w:r>
            <w:instrText xml:space="preserve"> HYPERLINK \l "_bookmark24" </w:instrText>
          </w:r>
          <w:r>
            <w:fldChar w:fldCharType="separate"/>
          </w:r>
          <w:r>
            <w:t>附录</w:t>
          </w:r>
          <w:r>
            <w:tab/>
          </w:r>
          <w:r>
            <w:rPr>
              <w:rFonts w:ascii="Times New Roman" w:eastAsia="Times New Roman"/>
            </w:rPr>
            <w:t>12</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"_bookmark25" </w:instrText>
          </w:r>
          <w:r>
            <w:fldChar w:fldCharType="separate"/>
          </w:r>
          <w:r>
            <w:t>附录一</w:t>
          </w:r>
          <w:r>
            <w:rPr>
              <w:spacing w:val="-3"/>
            </w:rPr>
            <w:t>：</w:t>
          </w:r>
          <w:r>
            <w:t>申请</w:t>
          </w:r>
          <w:r>
            <w:rPr>
              <w:spacing w:val="-3"/>
            </w:rPr>
            <w:t>流程</w:t>
          </w:r>
          <w:r>
            <w:t>图</w:t>
          </w:r>
          <w:r>
            <w:tab/>
          </w:r>
          <w:r>
            <w:rPr>
              <w:rFonts w:ascii="Times New Roman" w:eastAsia="Times New Roman"/>
            </w:rPr>
            <w:t>12</w:t>
          </w:r>
          <w:r>
            <w:rPr>
              <w:rFonts w:ascii="Times New Roman" w:eastAsia="Times New Roman"/>
            </w:rPr>
            <w:fldChar w:fldCharType="end"/>
          </w:r>
        </w:p>
        <w:p>
          <w:pPr>
            <w:pStyle w:val="6"/>
            <w:tabs>
              <w:tab w:val="right" w:leader="dot" w:pos="8781"/>
            </w:tabs>
            <w:spacing w:before="266"/>
            <w:rPr>
              <w:rFonts w:ascii="Times New Roman" w:eastAsia="Times New Roman"/>
            </w:rPr>
          </w:pPr>
          <w:r>
            <w:fldChar w:fldCharType="begin"/>
          </w:r>
          <w:r>
            <w:instrText xml:space="preserve"> HYPERLINK \l "_bookmark26" </w:instrText>
          </w:r>
          <w:r>
            <w:fldChar w:fldCharType="separate"/>
          </w:r>
          <w:r>
            <w:t>附录二</w:t>
          </w:r>
          <w:r>
            <w:rPr>
              <w:spacing w:val="-3"/>
            </w:rPr>
            <w:t>：</w:t>
          </w:r>
          <w:r>
            <w:t>申请</w:t>
          </w:r>
          <w:r>
            <w:rPr>
              <w:spacing w:val="-3"/>
            </w:rPr>
            <w:t>表单</w:t>
          </w:r>
          <w:r>
            <w:t>填写说明</w:t>
          </w:r>
          <w:r>
            <w:tab/>
          </w:r>
          <w:r>
            <w:rPr>
              <w:rFonts w:ascii="Times New Roman" w:eastAsia="Times New Roman"/>
            </w:rPr>
            <w:t>13</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"_bookmark27" </w:instrText>
          </w:r>
          <w:r>
            <w:fldChar w:fldCharType="separate"/>
          </w:r>
          <w:r>
            <w:t>附录三</w:t>
          </w:r>
          <w:r>
            <w:rPr>
              <w:spacing w:val="-3"/>
            </w:rPr>
            <w:t>：</w:t>
          </w:r>
          <w:r>
            <w:t>申请</w:t>
          </w:r>
          <w:r>
            <w:rPr>
              <w:spacing w:val="-3"/>
            </w:rPr>
            <w:t>表单</w:t>
          </w:r>
          <w:r>
            <w:t>正确填</w:t>
          </w:r>
          <w:r>
            <w:rPr>
              <w:spacing w:val="-3"/>
            </w:rPr>
            <w:t>写</w:t>
          </w:r>
          <w:r>
            <w:t>示范</w:t>
          </w:r>
          <w:r>
            <w:rPr>
              <w:spacing w:val="-3"/>
            </w:rPr>
            <w:t>文</w:t>
          </w:r>
          <w:r>
            <w:t>本</w:t>
          </w:r>
          <w:r>
            <w:tab/>
          </w:r>
          <w:r>
            <w:rPr>
              <w:rFonts w:ascii="Times New Roman" w:eastAsia="Times New Roman"/>
            </w:rPr>
            <w:t>17</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"_bookmark28" </w:instrText>
          </w:r>
          <w:r>
            <w:fldChar w:fldCharType="separate"/>
          </w:r>
          <w:r>
            <w:t>附录四</w:t>
          </w:r>
          <w:r>
            <w:rPr>
              <w:spacing w:val="-3"/>
            </w:rPr>
            <w:t>：</w:t>
          </w:r>
          <w:r>
            <w:t>申请</w:t>
          </w:r>
          <w:r>
            <w:rPr>
              <w:spacing w:val="-3"/>
            </w:rPr>
            <w:t>表单</w:t>
          </w:r>
          <w:r>
            <w:t>填写常</w:t>
          </w:r>
          <w:r>
            <w:rPr>
              <w:spacing w:val="-3"/>
            </w:rPr>
            <w:t>见</w:t>
          </w:r>
          <w:r>
            <w:t>错误</w:t>
          </w:r>
          <w:r>
            <w:rPr>
              <w:spacing w:val="-3"/>
            </w:rPr>
            <w:t>示</w:t>
          </w:r>
          <w:r>
            <w:t>例</w:t>
          </w:r>
          <w:r>
            <w:tab/>
          </w:r>
          <w:r>
            <w:rPr>
              <w:rFonts w:ascii="Times New Roman" w:eastAsia="Times New Roman"/>
            </w:rPr>
            <w:t>21</w:t>
          </w:r>
          <w:r>
            <w:rPr>
              <w:rFonts w:ascii="Times New Roman" w:eastAsia="Times New Roman"/>
            </w:rPr>
            <w:fldChar w:fldCharType="end"/>
          </w:r>
        </w:p>
        <w:p>
          <w:pPr>
            <w:pStyle w:val="6"/>
            <w:tabs>
              <w:tab w:val="right" w:leader="dot" w:pos="8781"/>
            </w:tabs>
            <w:rPr>
              <w:rFonts w:ascii="Times New Roman" w:eastAsia="Times New Roman"/>
            </w:rPr>
          </w:pPr>
          <w:r>
            <w:fldChar w:fldCharType="begin"/>
          </w:r>
          <w:r>
            <w:instrText xml:space="preserve"> HYPERLINK \l "_bookmark29" </w:instrText>
          </w:r>
          <w:r>
            <w:fldChar w:fldCharType="separate"/>
          </w:r>
          <w:r>
            <w:t>附录五</w:t>
          </w:r>
          <w:r>
            <w:rPr>
              <w:spacing w:val="-3"/>
            </w:rPr>
            <w:t>：</w:t>
          </w:r>
          <w:r>
            <w:t>常见</w:t>
          </w:r>
          <w:r>
            <w:rPr>
              <w:spacing w:val="-3"/>
            </w:rPr>
            <w:t>问题</w:t>
          </w:r>
          <w:r>
            <w:t>解答</w:t>
          </w:r>
          <w:r>
            <w:tab/>
          </w:r>
          <w:r>
            <w:rPr>
              <w:rFonts w:ascii="Times New Roman" w:eastAsia="Times New Roman"/>
            </w:rPr>
            <w:t>26</w:t>
          </w:r>
          <w:r>
            <w:rPr>
              <w:rFonts w:ascii="Times New Roman" w:eastAsia="Times New Roman"/>
            </w:rPr>
            <w:fldChar w:fldCharType="end"/>
          </w:r>
        </w:p>
      </w:sdtContent>
    </w:sdt>
    <w:p>
      <w:pPr>
        <w:spacing w:after="0"/>
        <w:rPr>
          <w:rFonts w:ascii="Times New Roman" w:eastAsia="Times New Roman"/>
        </w:rPr>
        <w:sectPr>
          <w:type w:val="continuous"/>
          <w:pgSz w:w="11910" w:h="16840"/>
          <w:pgMar w:top="1432" w:right="1060" w:bottom="1982" w:left="1320" w:header="720" w:footer="720" w:gutter="0"/>
        </w:sectPr>
      </w:pPr>
    </w:p>
    <w:p>
      <w:pPr>
        <w:spacing w:before="87" w:line="304" w:lineRule="auto"/>
        <w:ind w:left="3992" w:right="1843" w:hanging="1770"/>
        <w:jc w:val="left"/>
        <w:rPr>
          <w:rFonts w:hint="eastAsia" w:ascii="微软雅黑" w:eastAsia="微软雅黑"/>
          <w:b/>
          <w:sz w:val="32"/>
        </w:rPr>
      </w:pPr>
      <w:r>
        <w:rPr>
          <w:rFonts w:hint="eastAsia" w:ascii="微软雅黑" w:eastAsia="微软雅黑"/>
          <w:b/>
          <w:sz w:val="32"/>
        </w:rPr>
        <w:t>第二类增值电信业务经营许可告知承诺审批服务指南</w:t>
      </w:r>
    </w:p>
    <w:p>
      <w:pPr>
        <w:pStyle w:val="4"/>
        <w:spacing w:before="14"/>
        <w:rPr>
          <w:rFonts w:ascii="微软雅黑"/>
          <w:b/>
          <w:sz w:val="16"/>
        </w:rPr>
      </w:pP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0" w:name="_bookmark0"/>
      <w:bookmarkEnd w:id="0"/>
      <w:r>
        <w:t>一、适用范围</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z w:val="32"/>
          <w:szCs w:val="32"/>
        </w:rPr>
        <w:t>依法在</w:t>
      </w:r>
      <w:r>
        <w:rPr>
          <w:rFonts w:hint="eastAsia" w:ascii="仿宋_GB2312" w:hAnsi="仿宋_GB2312" w:eastAsia="仿宋_GB2312" w:cs="仿宋_GB2312"/>
          <w:sz w:val="32"/>
          <w:szCs w:val="32"/>
          <w:lang w:eastAsia="zh-CN"/>
        </w:rPr>
        <w:t>湖北省</w:t>
      </w:r>
      <w:r>
        <w:rPr>
          <w:rFonts w:hint="eastAsia" w:ascii="仿宋_GB2312" w:hAnsi="仿宋_GB2312" w:eastAsia="仿宋_GB2312" w:cs="仿宋_GB2312"/>
          <w:sz w:val="32"/>
          <w:szCs w:val="32"/>
        </w:rPr>
        <w:t>自由贸易试验区内设立的公司（</w:t>
      </w:r>
      <w:r>
        <w:rPr>
          <w:rFonts w:hint="eastAsia" w:ascii="仿宋_GB2312" w:hAnsi="仿宋_GB2312" w:eastAsia="仿宋_GB2312" w:cs="仿宋_GB2312"/>
          <w:spacing w:val="-3"/>
          <w:sz w:val="32"/>
          <w:szCs w:val="32"/>
        </w:rPr>
        <w:t>且公司注册住所须与主要办事机构一致</w:t>
      </w:r>
      <w:r>
        <w:rPr>
          <w:rFonts w:hint="eastAsia" w:ascii="仿宋_GB2312" w:hAnsi="仿宋_GB2312" w:eastAsia="仿宋_GB2312" w:cs="仿宋_GB2312"/>
          <w:spacing w:val="-49"/>
          <w:sz w:val="32"/>
          <w:szCs w:val="32"/>
        </w:rPr>
        <w:t>），</w:t>
      </w:r>
      <w:r>
        <w:rPr>
          <w:rFonts w:hint="eastAsia" w:ascii="仿宋_GB2312" w:hAnsi="仿宋_GB2312" w:eastAsia="仿宋_GB2312" w:cs="仿宋_GB2312"/>
          <w:spacing w:val="-3"/>
          <w:sz w:val="32"/>
          <w:szCs w:val="32"/>
        </w:rPr>
        <w:t>申请在</w:t>
      </w:r>
      <w:r>
        <w:rPr>
          <w:rFonts w:hint="eastAsia" w:ascii="仿宋_GB2312" w:hAnsi="仿宋_GB2312" w:eastAsia="仿宋_GB2312" w:cs="仿宋_GB2312"/>
          <w:spacing w:val="-3"/>
          <w:sz w:val="32"/>
          <w:szCs w:val="32"/>
          <w:lang w:eastAsia="zh-CN"/>
        </w:rPr>
        <w:t>湖北省内</w:t>
      </w:r>
      <w:r>
        <w:rPr>
          <w:rFonts w:hint="eastAsia" w:ascii="仿宋_GB2312" w:hAnsi="仿宋_GB2312" w:eastAsia="仿宋_GB2312" w:cs="仿宋_GB2312"/>
          <w:spacing w:val="-3"/>
          <w:sz w:val="32"/>
          <w:szCs w:val="32"/>
        </w:rPr>
        <w:t>经营第二类增值电信业务</w:t>
      </w:r>
      <w:r>
        <w:rPr>
          <w:rFonts w:hint="eastAsia" w:ascii="仿宋_GB2312" w:hAnsi="仿宋_GB2312" w:eastAsia="仿宋_GB2312" w:cs="仿宋_GB2312"/>
          <w:spacing w:val="-12"/>
          <w:sz w:val="32"/>
          <w:szCs w:val="32"/>
        </w:rPr>
        <w:t>时，适用告知承诺审批。其中，公司注册住所变更为自由贸易试验区</w:t>
      </w:r>
      <w:r>
        <w:rPr>
          <w:rFonts w:hint="eastAsia" w:ascii="仿宋_GB2312" w:hAnsi="仿宋_GB2312" w:eastAsia="仿宋_GB2312" w:cs="仿宋_GB2312"/>
          <w:spacing w:val="-7"/>
          <w:sz w:val="32"/>
          <w:szCs w:val="32"/>
        </w:rPr>
        <w:t>外等不再符合试点条件的，应退出试点，按法定程序办理许可。</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735"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（二）申请者有电信业务经营违法不良记录的，不适用告知承诺审批。</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73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1"/>
          <w:sz w:val="32"/>
          <w:szCs w:val="32"/>
        </w:rPr>
        <w:t>申请者如不选择告知承诺方式，可以依法按照一般审批方</w:t>
      </w:r>
      <w:r>
        <w:rPr>
          <w:rFonts w:hint="eastAsia" w:ascii="仿宋_GB2312" w:hAnsi="仿宋_GB2312" w:eastAsia="仿宋_GB2312" w:cs="仿宋_GB2312"/>
          <w:spacing w:val="-11"/>
          <w:sz w:val="32"/>
          <w:szCs w:val="32"/>
        </w:rPr>
        <w:t>式办理。通过告知承诺审批方式取得的第二类增值电信业务相关许可</w:t>
      </w:r>
      <w:r>
        <w:rPr>
          <w:rFonts w:hint="eastAsia" w:ascii="仿宋_GB2312" w:hAnsi="仿宋_GB2312" w:eastAsia="仿宋_GB2312" w:cs="仿宋_GB2312"/>
          <w:spacing w:val="-3"/>
          <w:sz w:val="32"/>
          <w:szCs w:val="32"/>
        </w:rPr>
        <w:t>与一般审批方式许可效力相同。</w:t>
      </w:r>
    </w:p>
    <w:p>
      <w:pPr>
        <w:pStyle w:val="4"/>
        <w:keepNext w:val="0"/>
        <w:keepLines w:val="0"/>
        <w:pageBreakBefore w:val="0"/>
        <w:widowControl w:val="0"/>
        <w:kinsoku/>
        <w:wordWrap/>
        <w:overflowPunct/>
        <w:topLinePunct w:val="0"/>
        <w:autoSpaceDE w:val="0"/>
        <w:autoSpaceDN w:val="0"/>
        <w:bidi w:val="0"/>
        <w:adjustRightInd/>
        <w:snapToGrid/>
        <w:spacing w:line="360" w:lineRule="auto"/>
        <w:ind w:right="737"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pacing w:val="-3"/>
          <w:sz w:val="32"/>
          <w:szCs w:val="32"/>
        </w:rPr>
        <w:t>）</w:t>
      </w:r>
      <w:r>
        <w:rPr>
          <w:rFonts w:hint="eastAsia" w:ascii="仿宋_GB2312" w:hAnsi="仿宋_GB2312" w:eastAsia="仿宋_GB2312" w:cs="仿宋_GB2312"/>
          <w:spacing w:val="-31"/>
          <w:sz w:val="32"/>
          <w:szCs w:val="32"/>
        </w:rPr>
        <w:t xml:space="preserve">自 </w:t>
      </w:r>
      <w:r>
        <w:rPr>
          <w:rFonts w:hint="eastAsia" w:ascii="仿宋_GB2312" w:hAnsi="仿宋_GB2312" w:eastAsia="仿宋_GB2312" w:cs="仿宋_GB2312"/>
          <w:sz w:val="32"/>
          <w:szCs w:val="32"/>
        </w:rPr>
        <w:t>2019</w:t>
      </w:r>
      <w:r>
        <w:rPr>
          <w:rFonts w:hint="eastAsia" w:ascii="仿宋_GB2312" w:hAnsi="仿宋_GB2312" w:eastAsia="仿宋_GB2312" w:cs="仿宋_GB2312"/>
          <w:spacing w:val="-41"/>
          <w:sz w:val="32"/>
          <w:szCs w:val="32"/>
        </w:rPr>
        <w:t xml:space="preserve"> 年 </w:t>
      </w:r>
      <w:r>
        <w:rPr>
          <w:rFonts w:hint="eastAsia" w:ascii="仿宋_GB2312" w:hAnsi="仿宋_GB2312" w:eastAsia="仿宋_GB2312" w:cs="仿宋_GB2312"/>
          <w:sz w:val="32"/>
          <w:szCs w:val="32"/>
        </w:rPr>
        <w:t>12</w:t>
      </w:r>
      <w:r>
        <w:rPr>
          <w:rFonts w:hint="eastAsia" w:ascii="仿宋_GB2312" w:hAnsi="仿宋_GB2312" w:eastAsia="仿宋_GB2312" w:cs="仿宋_GB2312"/>
          <w:spacing w:val="-40"/>
          <w:sz w:val="32"/>
          <w:szCs w:val="32"/>
        </w:rPr>
        <w:t xml:space="preserve"> 月 </w:t>
      </w:r>
      <w:r>
        <w:rPr>
          <w:rFonts w:hint="eastAsia" w:ascii="仿宋_GB2312" w:hAnsi="仿宋_GB2312" w:eastAsia="仿宋_GB2312" w:cs="仿宋_GB2312"/>
          <w:sz w:val="32"/>
          <w:szCs w:val="32"/>
        </w:rPr>
        <w:t>1</w:t>
      </w:r>
      <w:r>
        <w:rPr>
          <w:rFonts w:hint="eastAsia" w:ascii="仿宋_GB2312" w:hAnsi="仿宋_GB2312" w:eastAsia="仿宋_GB2312" w:cs="仿宋_GB2312"/>
          <w:spacing w:val="-9"/>
          <w:sz w:val="32"/>
          <w:szCs w:val="32"/>
        </w:rPr>
        <w:t xml:space="preserve"> 日起启动试点工作，试点期限按国务院</w:t>
      </w:r>
      <w:r>
        <w:rPr>
          <w:rFonts w:hint="eastAsia" w:ascii="仿宋_GB2312" w:hAnsi="仿宋_GB2312" w:eastAsia="仿宋_GB2312" w:cs="仿宋_GB2312"/>
          <w:spacing w:val="-6"/>
          <w:sz w:val="32"/>
          <w:szCs w:val="32"/>
        </w:rPr>
        <w:t>有关要求执行。</w:t>
      </w:r>
    </w:p>
    <w:p>
      <w:pPr>
        <w:pStyle w:val="3"/>
        <w:keepNext w:val="0"/>
        <w:keepLines w:val="0"/>
        <w:pageBreakBefore w:val="0"/>
        <w:widowControl w:val="0"/>
        <w:kinsoku/>
        <w:wordWrap/>
        <w:overflowPunct/>
        <w:topLinePunct w:val="0"/>
        <w:autoSpaceDE w:val="0"/>
        <w:autoSpaceDN w:val="0"/>
        <w:bidi w:val="0"/>
        <w:adjustRightInd/>
        <w:snapToGrid/>
        <w:spacing w:before="65" w:line="360" w:lineRule="auto"/>
        <w:ind w:left="0" w:leftChars="0" w:firstLine="560" w:firstLineChars="200"/>
        <w:textAlignment w:val="auto"/>
      </w:pPr>
      <w:bookmarkStart w:id="1" w:name="_bookmark1"/>
      <w:bookmarkEnd w:id="1"/>
      <w:r>
        <w:t>二、事项审查类型</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该事项的审查类型是：告知承诺。</w:t>
      </w:r>
    </w:p>
    <w:p>
      <w:pPr>
        <w:pStyle w:val="4"/>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sz w:val="25"/>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Chars="0" w:right="0" w:rightChars="0" w:firstLine="560" w:firstLineChars="200"/>
        <w:textAlignment w:val="auto"/>
      </w:pPr>
      <w:bookmarkStart w:id="2" w:name="_bookmark2"/>
      <w:bookmarkEnd w:id="2"/>
      <w:r>
        <w:rPr>
          <w:rFonts w:hint="eastAsia"/>
          <w:lang w:eastAsia="zh-CN"/>
        </w:rPr>
        <w:t>三、</w:t>
      </w:r>
      <w:r>
        <w:t>审批依据</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《中华人民共和国电信条例》（国务院令第 291 号）第九条、第十三条《电信业务经营许可管理办法》（工业和信息化部令第 42 号）第三条、第四条</w:t>
      </w:r>
      <w:r>
        <w:rPr>
          <w:rFonts w:hint="eastAsia" w:ascii="仿宋_GB2312" w:hAnsi="仿宋_GB2312" w:eastAsia="仿宋_GB2312" w:cs="仿宋_GB2312"/>
          <w:spacing w:val="-7"/>
          <w:sz w:val="32"/>
          <w:szCs w:val="32"/>
          <w:lang w:eastAsia="zh-CN"/>
        </w:rPr>
        <w:t>、</w:t>
      </w:r>
      <w:r>
        <w:rPr>
          <w:rFonts w:hint="eastAsia" w:ascii="仿宋_GB2312" w:hAnsi="仿宋_GB2312" w:eastAsia="仿宋_GB2312" w:cs="仿宋_GB2312"/>
          <w:spacing w:val="-7"/>
          <w:sz w:val="32"/>
          <w:szCs w:val="32"/>
        </w:rPr>
        <w:t>第六条、第八条、第九条、第十一条、第十二条。</w:t>
      </w:r>
    </w:p>
    <w:p>
      <w:pPr>
        <w:pStyle w:val="3"/>
        <w:keepNext w:val="0"/>
        <w:keepLines w:val="0"/>
        <w:pageBreakBefore w:val="0"/>
        <w:widowControl w:val="0"/>
        <w:kinsoku/>
        <w:wordWrap/>
        <w:overflowPunct/>
        <w:topLinePunct w:val="0"/>
        <w:autoSpaceDE w:val="0"/>
        <w:autoSpaceDN w:val="0"/>
        <w:bidi w:val="0"/>
        <w:adjustRightInd/>
        <w:snapToGrid/>
        <w:spacing w:before="56" w:line="360" w:lineRule="auto"/>
        <w:ind w:left="0" w:leftChars="0" w:firstLine="560" w:firstLineChars="200"/>
        <w:textAlignment w:val="auto"/>
      </w:pPr>
      <w:r>
        <w:t>四、受理机构</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《跨地区增值电信业务经营许可证》由工业和信息化部审批。</w:t>
      </w:r>
      <w:r>
        <w:rPr>
          <w:rFonts w:hint="eastAsia" w:ascii="仿宋_GB2312" w:hAnsi="仿宋_GB2312" w:eastAsia="仿宋_GB2312" w:cs="仿宋_GB2312"/>
          <w:spacing w:val="-7"/>
          <w:sz w:val="32"/>
          <w:szCs w:val="32"/>
          <w:lang w:eastAsia="zh-CN"/>
        </w:rPr>
        <w:t>湖北省</w:t>
      </w:r>
      <w:r>
        <w:rPr>
          <w:rFonts w:hint="eastAsia" w:ascii="仿宋_GB2312" w:hAnsi="仿宋_GB2312" w:eastAsia="仿宋_GB2312" w:cs="仿宋_GB2312"/>
          <w:spacing w:val="-7"/>
          <w:sz w:val="32"/>
          <w:szCs w:val="32"/>
        </w:rPr>
        <w:t>范围内的《增值电信业务经营许可证》由</w:t>
      </w:r>
      <w:r>
        <w:rPr>
          <w:rFonts w:hint="eastAsia" w:ascii="仿宋_GB2312" w:hAnsi="仿宋_GB2312" w:eastAsia="仿宋_GB2312" w:cs="仿宋_GB2312"/>
          <w:spacing w:val="-7"/>
          <w:sz w:val="32"/>
          <w:szCs w:val="32"/>
          <w:lang w:eastAsia="zh-CN"/>
        </w:rPr>
        <w:t>湖北省</w:t>
      </w:r>
      <w:r>
        <w:rPr>
          <w:rFonts w:hint="eastAsia" w:ascii="仿宋_GB2312" w:hAnsi="仿宋_GB2312" w:eastAsia="仿宋_GB2312" w:cs="仿宋_GB2312"/>
          <w:spacing w:val="-7"/>
          <w:sz w:val="32"/>
          <w:szCs w:val="32"/>
        </w:rPr>
        <w:t>通信管理局审批。</w:t>
      </w:r>
    </w:p>
    <w:p>
      <w:pPr>
        <w:pStyle w:val="3"/>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560" w:firstLineChars="200"/>
        <w:textAlignment w:val="auto"/>
      </w:pPr>
      <w:bookmarkStart w:id="3" w:name="_bookmark4"/>
      <w:bookmarkEnd w:id="3"/>
      <w:r>
        <w:t>五、决定机构</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《跨地区增值电信业务经营许可证》由工业和信息化部审批。</w:t>
      </w:r>
      <w:r>
        <w:rPr>
          <w:rFonts w:hint="eastAsia" w:ascii="仿宋_GB2312" w:hAnsi="仿宋_GB2312" w:eastAsia="仿宋_GB2312" w:cs="仿宋_GB2312"/>
          <w:spacing w:val="-7"/>
          <w:sz w:val="32"/>
          <w:szCs w:val="32"/>
          <w:lang w:eastAsia="zh-CN"/>
        </w:rPr>
        <w:t>湖北省</w:t>
      </w:r>
      <w:r>
        <w:rPr>
          <w:rFonts w:hint="eastAsia" w:ascii="仿宋_GB2312" w:hAnsi="仿宋_GB2312" w:eastAsia="仿宋_GB2312" w:cs="仿宋_GB2312"/>
          <w:spacing w:val="-7"/>
          <w:sz w:val="32"/>
          <w:szCs w:val="32"/>
        </w:rPr>
        <w:t>范围内的《增值电信业务经营许可证》由</w:t>
      </w:r>
      <w:r>
        <w:rPr>
          <w:rFonts w:hint="eastAsia" w:ascii="仿宋_GB2312" w:hAnsi="仿宋_GB2312" w:eastAsia="仿宋_GB2312" w:cs="仿宋_GB2312"/>
          <w:spacing w:val="-7"/>
          <w:sz w:val="32"/>
          <w:szCs w:val="32"/>
          <w:lang w:eastAsia="zh-CN"/>
        </w:rPr>
        <w:t>湖北省</w:t>
      </w:r>
      <w:r>
        <w:rPr>
          <w:rFonts w:hint="eastAsia" w:ascii="仿宋_GB2312" w:hAnsi="仿宋_GB2312" w:eastAsia="仿宋_GB2312" w:cs="仿宋_GB2312"/>
          <w:spacing w:val="-7"/>
          <w:sz w:val="32"/>
          <w:szCs w:val="32"/>
        </w:rPr>
        <w:t>通信管理局审批。</w:t>
      </w:r>
    </w:p>
    <w:p>
      <w:pPr>
        <w:pStyle w:val="3"/>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560" w:firstLineChars="200"/>
        <w:textAlignment w:val="auto"/>
      </w:pPr>
      <w:bookmarkStart w:id="4" w:name="_bookmark5"/>
      <w:bookmarkEnd w:id="4"/>
      <w:r>
        <w:t>六、数量限制</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本审批事项无数量限制。</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5" w:name="_bookmark6"/>
      <w:bookmarkEnd w:id="5"/>
      <w:r>
        <w:t>七、申请条件</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申请经营增值电信业务的，应当符合《电信业务经营许可管理办法》第六条规定的条件。具体内容如下：</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560" w:firstLineChars="200"/>
        <w:jc w:val="both"/>
        <w:textAlignment w:val="auto"/>
        <w:rPr>
          <w:rFonts w:hint="eastAsia" w:ascii="仿宋_GB2312" w:hAnsi="仿宋_GB2312" w:eastAsia="仿宋_GB2312" w:cs="仿宋_GB2312"/>
          <w:spacing w:val="-7"/>
          <w:sz w:val="32"/>
          <w:szCs w:val="32"/>
        </w:rPr>
      </w:pPr>
      <w:r>
        <w:rPr>
          <w:rFonts w:hint="eastAsia" w:ascii="微软雅黑" w:eastAsia="微软雅黑"/>
          <w:b/>
        </w:rPr>
        <w:t>第六条</w:t>
      </w:r>
      <w:r>
        <w:rPr>
          <w:rFonts w:hint="eastAsia" w:ascii="仿宋_GB2312" w:hAnsi="仿宋_GB2312" w:eastAsia="仿宋_GB2312" w:cs="仿宋_GB2312"/>
          <w:spacing w:val="-7"/>
          <w:sz w:val="32"/>
          <w:szCs w:val="32"/>
        </w:rPr>
        <w:t>申请经营增值电信业务的，应当符合下列条件：</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（一）经营者为依法设立的公司。</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pPr>
      <w:r>
        <w:rPr>
          <w:rFonts w:hint="eastAsia" w:ascii="仿宋_GB2312" w:hAnsi="仿宋_GB2312" w:eastAsia="仿宋_GB2312" w:cs="仿宋_GB2312"/>
          <w:spacing w:val="-7"/>
          <w:sz w:val="32"/>
          <w:szCs w:val="32"/>
        </w:rPr>
        <w:t>（二）有与开展经营活动相适应的资金和专业人员</w:t>
      </w:r>
      <w:r>
        <w:t>。</w:t>
      </w:r>
    </w:p>
    <w:p>
      <w:pPr>
        <w:pStyle w:val="4"/>
        <w:keepNext w:val="0"/>
        <w:keepLines w:val="0"/>
        <w:pageBreakBefore w:val="0"/>
        <w:widowControl w:val="0"/>
        <w:kinsoku/>
        <w:wordWrap/>
        <w:overflowPunct/>
        <w:topLinePunct w:val="0"/>
        <w:autoSpaceDE w:val="0"/>
        <w:autoSpaceDN w:val="0"/>
        <w:bidi w:val="0"/>
        <w:adjustRightInd/>
        <w:snapToGrid/>
        <w:spacing w:before="9" w:line="360" w:lineRule="auto"/>
        <w:textAlignment w:val="auto"/>
        <w:rPr>
          <w:sz w:val="20"/>
        </w:rPr>
      </w:pP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（三）有为用户提供长期服务的信誉或者能力。</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（四）在省、自治区、直辖市范围内经营的，注册资本最低限额为 100 万元人民币；在全国或者跨省、自治区、直辖市范围经营的，注册资本最低限额为 1000 万元人民币。</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（五）有必要的场地、设施及技术方案。</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spacing w:val="-7"/>
          <w:sz w:val="32"/>
          <w:szCs w:val="32"/>
        </w:rPr>
      </w:pPr>
      <w:r>
        <w:rPr>
          <w:rFonts w:hint="eastAsia" w:ascii="仿宋_GB2312" w:hAnsi="仿宋_GB2312" w:eastAsia="仿宋_GB2312" w:cs="仿宋_GB2312"/>
          <w:spacing w:val="-7"/>
          <w:sz w:val="32"/>
          <w:szCs w:val="32"/>
        </w:rPr>
        <w:t>（六）公司及其主要投资者和主要经营管理人员未被列入电信业务经营失信名单。</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zh-CN" w:eastAsia="zh-CN" w:bidi="zh-CN"/>
        </w:rPr>
        <w:t>（七）国家规定的其他条件。</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560" w:firstLineChars="200"/>
        <w:textAlignment w:val="auto"/>
      </w:pPr>
      <w:r>
        <w:t>八、禁止性要求</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1.</w:t>
      </w:r>
      <w:r>
        <w:rPr>
          <w:rFonts w:hint="eastAsia" w:ascii="仿宋_GB2312" w:hAnsi="仿宋_GB2312" w:eastAsia="仿宋_GB2312" w:cs="仿宋_GB2312"/>
          <w:b w:val="0"/>
          <w:bCs w:val="0"/>
          <w:spacing w:val="-7"/>
          <w:sz w:val="32"/>
          <w:szCs w:val="32"/>
          <w:lang w:val="zh-CN" w:eastAsia="zh-CN" w:bidi="zh-CN"/>
        </w:rPr>
        <w:t>业务种类：不属于《电信业务分类目录》（2015 版）中第二类增值电信业务。</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2.</w:t>
      </w:r>
      <w:r>
        <w:rPr>
          <w:rFonts w:hint="eastAsia" w:ascii="仿宋_GB2312" w:hAnsi="仿宋_GB2312" w:eastAsia="仿宋_GB2312" w:cs="仿宋_GB2312"/>
          <w:b w:val="0"/>
          <w:bCs w:val="0"/>
          <w:spacing w:val="-7"/>
          <w:sz w:val="32"/>
          <w:szCs w:val="32"/>
          <w:lang w:val="zh-CN" w:eastAsia="zh-CN" w:bidi="zh-CN"/>
        </w:rPr>
        <w:t>申请主体类型：不是依法设立的公司。</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3.</w:t>
      </w:r>
      <w:r>
        <w:rPr>
          <w:rFonts w:hint="eastAsia" w:ascii="仿宋_GB2312" w:hAnsi="仿宋_GB2312" w:eastAsia="仿宋_GB2312" w:cs="仿宋_GB2312"/>
          <w:b w:val="0"/>
          <w:bCs w:val="0"/>
          <w:spacing w:val="-7"/>
          <w:sz w:val="32"/>
          <w:szCs w:val="32"/>
          <w:lang w:val="zh-CN" w:eastAsia="zh-CN" w:bidi="zh-CN"/>
        </w:rPr>
        <w:t>注册住所：公司注册地不在湖北省自由贸易试验区范围内。</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4.</w:t>
      </w:r>
      <w:r>
        <w:rPr>
          <w:rFonts w:hint="eastAsia" w:ascii="仿宋_GB2312" w:hAnsi="仿宋_GB2312" w:eastAsia="仿宋_GB2312" w:cs="仿宋_GB2312"/>
          <w:b w:val="0"/>
          <w:bCs w:val="0"/>
          <w:spacing w:val="-7"/>
          <w:sz w:val="32"/>
          <w:szCs w:val="32"/>
          <w:lang w:val="zh-CN" w:eastAsia="zh-CN" w:bidi="zh-CN"/>
        </w:rPr>
        <w:t>注册资本：不符合最低限额要求。</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5.</w:t>
      </w:r>
      <w:r>
        <w:rPr>
          <w:rFonts w:hint="eastAsia" w:ascii="仿宋_GB2312" w:hAnsi="仿宋_GB2312" w:eastAsia="仿宋_GB2312" w:cs="仿宋_GB2312"/>
          <w:b w:val="0"/>
          <w:bCs w:val="0"/>
          <w:spacing w:val="-7"/>
          <w:sz w:val="32"/>
          <w:szCs w:val="32"/>
          <w:lang w:val="zh-CN" w:eastAsia="zh-CN" w:bidi="zh-CN"/>
        </w:rPr>
        <w:t>申请主体资质：不具备与从事经营活动相适应的人员、场地、设施。</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zh-CN" w:eastAsia="zh-CN" w:bidi="zh-CN"/>
        </w:rPr>
      </w:pPr>
      <w:r>
        <w:rPr>
          <w:rFonts w:hint="eastAsia" w:ascii="仿宋_GB2312" w:hAnsi="仿宋_GB2312" w:eastAsia="仿宋_GB2312" w:cs="仿宋_GB2312"/>
          <w:b w:val="0"/>
          <w:bCs w:val="0"/>
          <w:spacing w:val="-7"/>
          <w:sz w:val="32"/>
          <w:szCs w:val="32"/>
          <w:lang w:val="en-US" w:eastAsia="zh-CN" w:bidi="zh-CN"/>
        </w:rPr>
        <w:t>6.</w:t>
      </w:r>
      <w:r>
        <w:rPr>
          <w:rFonts w:hint="eastAsia" w:ascii="仿宋_GB2312" w:hAnsi="仿宋_GB2312" w:eastAsia="仿宋_GB2312" w:cs="仿宋_GB2312"/>
          <w:b w:val="0"/>
          <w:bCs w:val="0"/>
          <w:spacing w:val="-7"/>
          <w:sz w:val="32"/>
          <w:szCs w:val="32"/>
          <w:lang w:val="zh-CN" w:eastAsia="zh-CN" w:bidi="zh-CN"/>
        </w:rPr>
        <w:t>申请主体信誉：无为用户提供长期服务的信誉；或公司被列入电信业务经营不良名单和失信名单；或公司主要投资者和主要经营管理人员（法定代表人）被列入电信业务经营失信名单；或公司一年内有提供虚假申请材料的违规记录；或公司被列入国家企业信用信息公示系统经营异常名录或严重违法失信企业名单。</w:t>
      </w:r>
    </w:p>
    <w:p>
      <w:pPr>
        <w:pStyle w:val="3"/>
        <w:keepNext w:val="0"/>
        <w:keepLines w:val="0"/>
        <w:pageBreakBefore w:val="0"/>
        <w:widowControl w:val="0"/>
        <w:kinsoku/>
        <w:wordWrap/>
        <w:overflowPunct/>
        <w:topLinePunct w:val="0"/>
        <w:autoSpaceDE w:val="0"/>
        <w:autoSpaceDN w:val="0"/>
        <w:bidi w:val="0"/>
        <w:adjustRightInd/>
        <w:snapToGrid/>
        <w:spacing w:before="65" w:line="360" w:lineRule="auto"/>
        <w:ind w:left="0" w:leftChars="0" w:firstLine="560" w:firstLineChars="200"/>
        <w:textAlignment w:val="auto"/>
      </w:pPr>
      <w:bookmarkStart w:id="6" w:name="_bookmark8"/>
      <w:bookmarkEnd w:id="6"/>
      <w:r>
        <w:t>九、申请材料目录</w:t>
      </w:r>
    </w:p>
    <w:p>
      <w:pPr>
        <w:keepNext w:val="0"/>
        <w:keepLines w:val="0"/>
        <w:pageBreakBefore w:val="0"/>
        <w:widowControl w:val="0"/>
        <w:kinsoku/>
        <w:wordWrap/>
        <w:overflowPunct/>
        <w:topLinePunct w:val="0"/>
        <w:autoSpaceDE w:val="0"/>
        <w:autoSpaceDN w:val="0"/>
        <w:bidi w:val="0"/>
        <w:adjustRightInd/>
        <w:snapToGrid/>
        <w:spacing w:before="108" w:line="360" w:lineRule="auto"/>
        <w:ind w:right="0" w:firstLine="560" w:firstLineChars="200"/>
        <w:jc w:val="left"/>
        <w:textAlignment w:val="auto"/>
        <w:rPr>
          <w:rFonts w:hint="eastAsia" w:ascii="微软雅黑" w:eastAsia="微软雅黑"/>
          <w:b/>
          <w:sz w:val="28"/>
        </w:rPr>
      </w:pPr>
      <w:r>
        <w:rPr>
          <w:rFonts w:hint="eastAsia" w:ascii="微软雅黑" w:eastAsia="微软雅黑"/>
          <w:b/>
          <w:sz w:val="28"/>
        </w:rPr>
        <w:t>（一）经营许可申请材料清单</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企业申请《电信业务经营许可证》，应提交下列材料：</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1.第二类增值电信业务经营许可申请表</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2.业务发展计划表（若申请在线数据处理与交易处理业务、信息服务（仅限互联网信息服务）业务需提交）</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3.企业法人《营业执照》（原件扫描件 1 份）</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4.企业法定代表人身份证（原件扫描件 1 份）</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5.公司章程（原件扫描件 1 份，加盖工商局档案查询章）</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6.申请承诺书（原件扫描件 1 份，法定代表人亲笔手写签字， 签署日期并加盖申请公司公章）</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（二）约定期限补充材料清单</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企业获得许可后，均应按照企业承诺书中填写的约定期限（作出审批决定后一个月内）补充提交以下材料：</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（1）公司从事电信业务人员的劳动合同（原件扫描件 1 份，至少应提交客服负责人、网络与信息安全管理人员、许可事务负责人 3 个不同人员的劳动合同）</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（2）公司从事电信业务人员的社保证明（原件扫描件 1 份，至少应提交客服负责人、网络与信息安全管理人员、许可事务负责人 3 个不同人员的社保证明）</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（3）主要办事机构《房屋产权证明》或《房屋租赁协议》和出租方《房屋产权证明》（原件扫描件 1 份）</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（4）服务器等设施托管接入协议（原件扫描件 1 份）</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（5）服务和质量保障措施（原件扫描件 1 份，法定代表人亲笔手写签字，签署日期并加盖申请公司公章）</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（6）网络与信息安全保障措施（原件扫描件 1 份，法定代表人亲笔手写签字，签署日期并加盖申请公司公章）</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（三）事项变更申请材料清单</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企业以告知承诺方式获颁许可证的，在许可证有效期内变更公司名称、法定代表人等载明事项，或进行服务项目变更、终止经营业务申请，需提交以下材料：</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（1）增值电信业务经营许可证变更申请表</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（2）申请承诺书（原件扫描件 1 份，法定代表人亲笔手写签字， 签署日期并加盖申请公司公章）</w:t>
      </w:r>
    </w:p>
    <w:p>
      <w:pPr>
        <w:pStyle w:val="3"/>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560" w:firstLineChars="200"/>
        <w:textAlignment w:val="auto"/>
      </w:pPr>
      <w:r>
        <w:t>十、增值电信业务申请接收</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在线接收，企业应在工业和信息化部政务服务平台（以下简称“政务服务平台”）在线填写表单，提交申请。</w:t>
      </w:r>
    </w:p>
    <w:p>
      <w:pPr>
        <w:pStyle w:val="3"/>
        <w:keepNext w:val="0"/>
        <w:keepLines w:val="0"/>
        <w:pageBreakBefore w:val="0"/>
        <w:widowControl w:val="0"/>
        <w:kinsoku/>
        <w:wordWrap/>
        <w:overflowPunct/>
        <w:topLinePunct w:val="0"/>
        <w:autoSpaceDE w:val="0"/>
        <w:autoSpaceDN w:val="0"/>
        <w:bidi w:val="0"/>
        <w:adjustRightInd/>
        <w:snapToGrid/>
        <w:spacing w:before="66" w:line="360" w:lineRule="auto"/>
        <w:ind w:left="0" w:leftChars="0" w:firstLine="560" w:firstLineChars="200"/>
        <w:textAlignment w:val="auto"/>
      </w:pPr>
      <w:bookmarkStart w:id="7" w:name="_bookmark10"/>
      <w:bookmarkEnd w:id="7"/>
      <w:r>
        <w:t>十一、增值电信业务办理基本流程</w:t>
      </w:r>
    </w:p>
    <w:p>
      <w:pPr>
        <w:pStyle w:val="3"/>
        <w:keepNext w:val="0"/>
        <w:keepLines w:val="0"/>
        <w:pageBreakBefore w:val="0"/>
        <w:widowControl w:val="0"/>
        <w:kinsoku/>
        <w:wordWrap/>
        <w:overflowPunct/>
        <w:topLinePunct w:val="0"/>
        <w:autoSpaceDE w:val="0"/>
        <w:autoSpaceDN w:val="0"/>
        <w:bidi w:val="0"/>
        <w:adjustRightInd/>
        <w:snapToGrid/>
        <w:spacing w:before="108" w:line="360" w:lineRule="auto"/>
        <w:ind w:left="0" w:leftChars="0" w:firstLine="560" w:firstLineChars="200"/>
        <w:textAlignment w:val="auto"/>
      </w:pPr>
      <w:bookmarkStart w:id="8" w:name="_bookmark11"/>
      <w:bookmarkEnd w:id="8"/>
      <w:r>
        <w:t>（一）注册登录系统</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申请企业应在政务服务平台注册登录。填写公司基本信息，包括企业或机构类型、统一社会信用代码或机构代码、法人企业或机构名称、法人类型、企业法定代表人姓名、企业法定代表人证件类型及证件号，上传企业法定代表人证件扫描件、营业执照扫描件。同时，企业应确认注册账号信息，包括该企业关联的登录名、密码、邮箱、联系地址、手机号码。</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9" w:name="_bookmark12"/>
      <w:bookmarkEnd w:id="9"/>
      <w:r>
        <w:t>（二）在线填写表单</w:t>
      </w:r>
    </w:p>
    <w:p>
      <w:pPr>
        <w:pStyle w:val="10"/>
        <w:keepNext w:val="0"/>
        <w:keepLines w:val="0"/>
        <w:pageBreakBefore w:val="0"/>
        <w:widowControl w:val="0"/>
        <w:numPr>
          <w:ilvl w:val="0"/>
          <w:numId w:val="0"/>
        </w:numPr>
        <w:tabs>
          <w:tab w:val="left" w:pos="1461"/>
        </w:tabs>
        <w:kinsoku/>
        <w:wordWrap/>
        <w:overflowPunct/>
        <w:topLinePunct w:val="0"/>
        <w:autoSpaceDE w:val="0"/>
        <w:autoSpaceDN w:val="0"/>
        <w:bidi w:val="0"/>
        <w:adjustRightInd/>
        <w:snapToGrid/>
        <w:spacing w:before="145" w:after="0" w:line="360" w:lineRule="auto"/>
        <w:ind w:right="0" w:rightChars="0"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申请企业需在政务服务平台系统真实准确地填写表单信息，按照要求上传有效材料（表单填写说明详见附录二）。申请企业应对其提交的材料实质内容的真实性负责。</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10" w:name="_bookmark13"/>
      <w:bookmarkEnd w:id="10"/>
      <w:r>
        <w:t>（三）申请材料审核</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电信管理机构相关部门对企业的申请材料进行审查，对于企业自愿作出承诺并按要求提交材料的，应当场作出行政审批决定。企业申请材料不齐备的，应向企业提出审核意见，并一次性告知企业需补正的全部内容，申请企业按照审核意见要求认真修改并尽快提交。若材料齐备，予以通过的，及时告知企业准予许可决定；若材料不符合准予条件，不予通过的，应明确告知企业不予通过理由。</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（四）按约定期限补交材料</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企业收到准予许可决定通知后，应按照约定期限（作出审批决定后一个月内）在线补充提交材料。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（五）颁发《电信业务经营许可证》</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对于发放准予许可决定通知的企业，自决定之日起 10 个工作日内向企业颁发《电信业务经营许可证》，企业收到领取通知后，请按照通知要求前往行政服务中心领取。</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十二、增值电信业务许可变更办理要求</w:t>
      </w:r>
    </w:p>
    <w:p>
      <w:pPr>
        <w:keepNext w:val="0"/>
        <w:keepLines w:val="0"/>
        <w:pageBreakBefore w:val="0"/>
        <w:widowControl w:val="0"/>
        <w:kinsoku/>
        <w:wordWrap/>
        <w:overflowPunct/>
        <w:topLinePunct w:val="0"/>
        <w:autoSpaceDE w:val="0"/>
        <w:autoSpaceDN w:val="0"/>
        <w:bidi w:val="0"/>
        <w:adjustRightInd/>
        <w:snapToGrid/>
        <w:spacing w:before="108" w:line="360" w:lineRule="auto"/>
        <w:ind w:right="0" w:firstLine="560" w:firstLineChars="200"/>
        <w:jc w:val="left"/>
        <w:textAlignment w:val="auto"/>
        <w:rPr>
          <w:rFonts w:hint="eastAsia" w:ascii="微软雅黑" w:eastAsia="微软雅黑"/>
          <w:b/>
          <w:sz w:val="28"/>
        </w:rPr>
      </w:pPr>
      <w:r>
        <w:rPr>
          <w:rFonts w:hint="eastAsia" w:ascii="微软雅黑" w:eastAsia="微软雅黑"/>
          <w:b/>
          <w:sz w:val="28"/>
        </w:rPr>
        <w:t>（一）许可证载明事项变更</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对以告知承诺方式获颁许可证的，在许可证有效期内变更公司名称、法定代表人等载明事项时，持证企业在完成公司的变更登记手续之日起 30 日内申办许可证变更手续，应提交《增值电信业务经营许可证变更申请表单》、《申请承诺书》等材料，仍以告知承诺方式进行审批，审批流程、时限、制证、送到工作等要求与企业申请许可证要求一致。服务项目变更、终止经营的，企业也应及时办理相关手续。</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在许可证有效期内变更业务覆盖范围，如从本行政区内经营扩大到跨地区经营，企业应按告知承诺方式向工业和信息化部新申请许可证，然后申请注销湖北省通信管理局颁发的许可证。</w:t>
      </w:r>
    </w:p>
    <w:p>
      <w:pPr>
        <w:pStyle w:val="3"/>
        <w:keepNext w:val="0"/>
        <w:keepLines w:val="0"/>
        <w:pageBreakBefore w:val="0"/>
        <w:widowControl w:val="0"/>
        <w:kinsoku/>
        <w:wordWrap/>
        <w:overflowPunct/>
        <w:topLinePunct w:val="0"/>
        <w:autoSpaceDE w:val="0"/>
        <w:autoSpaceDN w:val="0"/>
        <w:bidi w:val="0"/>
        <w:adjustRightInd/>
        <w:snapToGrid/>
        <w:spacing w:before="56" w:line="360" w:lineRule="auto"/>
        <w:ind w:left="0" w:leftChars="0" w:firstLine="560" w:firstLineChars="200"/>
        <w:textAlignment w:val="auto"/>
      </w:pPr>
      <w:r>
        <w:t>（二）注册住所变更</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以告知承诺方式获颁许可证，注册住所变更的，若仍在自贸区范围内，且公司注册住所与主要办事机构一致，企业自行在系统中维护信息。若退出了自贸区范围，依据实施方案，不再符合自贸区内注册等试点条件时，应退出试点，按照法定程序办理许可。其中，未开展业务或无用户的，可以直接申请注销以告知承诺方式获颁的许可证；已开展业务且有实际用户的，如拟继续经营，应申请注销告知承诺方式获颁的许可证，并按照一般审批程序重新申请相关业务经营许可，在此期间，企业应妥善做好用户服务。</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r>
        <w:t>（三）股东股权变更</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企业以告知承诺方式获颁许可证，股东股权发生变更的，若未涉及外资股东，企业自行在系统中维护股东信息。若引入了外资股份， 依据《电信业务经营许可管理办法》第二十八条第二款，企业应按照《外商投资电信企业管理规定》办理外资审查、工商登记、许可证申请（变更）等法定手续。</w:t>
      </w:r>
    </w:p>
    <w:p>
      <w:pPr>
        <w:pStyle w:val="3"/>
        <w:keepNext w:val="0"/>
        <w:keepLines w:val="0"/>
        <w:pageBreakBefore w:val="0"/>
        <w:widowControl w:val="0"/>
        <w:kinsoku/>
        <w:wordWrap/>
        <w:overflowPunct/>
        <w:topLinePunct w:val="0"/>
        <w:autoSpaceDE w:val="0"/>
        <w:autoSpaceDN w:val="0"/>
        <w:bidi w:val="0"/>
        <w:adjustRightInd/>
        <w:snapToGrid/>
        <w:spacing w:before="65" w:line="360" w:lineRule="auto"/>
        <w:ind w:left="0" w:leftChars="0" w:firstLine="560" w:firstLineChars="200"/>
        <w:textAlignment w:val="auto"/>
      </w:pPr>
      <w:bookmarkStart w:id="11" w:name="_bookmark16"/>
      <w:bookmarkEnd w:id="11"/>
      <w:r>
        <w:t>十三、办理方式</w:t>
      </w:r>
    </w:p>
    <w:p>
      <w:pPr>
        <w:pStyle w:val="4"/>
        <w:keepNext w:val="0"/>
        <w:keepLines w:val="0"/>
        <w:pageBreakBefore w:val="0"/>
        <w:widowControl w:val="0"/>
        <w:kinsoku/>
        <w:wordWrap/>
        <w:overflowPunct/>
        <w:topLinePunct w:val="0"/>
        <w:autoSpaceDE w:val="0"/>
        <w:autoSpaceDN w:val="0"/>
        <w:bidi w:val="0"/>
        <w:adjustRightInd/>
        <w:snapToGrid/>
        <w:spacing w:before="198" w:line="360" w:lineRule="auto"/>
        <w:ind w:right="736" w:firstLine="612" w:firstLineChars="200"/>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本审批事项采用电子政务方式，申请企业应通过政务服务平（http://ythzxfw.</w:t>
      </w:r>
      <w:r>
        <w:rPr>
          <w:rFonts w:hint="eastAsia" w:ascii="仿宋_GB2312" w:hAnsi="仿宋_GB2312" w:eastAsia="仿宋_GB2312" w:cs="仿宋_GB2312"/>
          <w:b w:val="0"/>
          <w:bCs w:val="0"/>
          <w:spacing w:val="-7"/>
          <w:sz w:val="32"/>
          <w:szCs w:val="32"/>
          <w:lang w:val="en-US" w:eastAsia="zh-CN" w:bidi="zh-CN"/>
        </w:rPr>
        <w:fldChar w:fldCharType="begin"/>
      </w:r>
      <w:r>
        <w:rPr>
          <w:rFonts w:hint="eastAsia" w:ascii="仿宋_GB2312" w:hAnsi="仿宋_GB2312" w:eastAsia="仿宋_GB2312" w:cs="仿宋_GB2312"/>
          <w:b w:val="0"/>
          <w:bCs w:val="0"/>
          <w:spacing w:val="-7"/>
          <w:sz w:val="32"/>
          <w:szCs w:val="32"/>
          <w:lang w:val="en-US" w:eastAsia="zh-CN" w:bidi="zh-CN"/>
        </w:rPr>
        <w:instrText xml:space="preserve"> HYPERLINK "http://ythzxfw.miit.gov.cn/index" \h </w:instrText>
      </w:r>
      <w:r>
        <w:rPr>
          <w:rFonts w:hint="eastAsia" w:ascii="仿宋_GB2312" w:hAnsi="仿宋_GB2312" w:eastAsia="仿宋_GB2312" w:cs="仿宋_GB2312"/>
          <w:b w:val="0"/>
          <w:bCs w:val="0"/>
          <w:spacing w:val="-7"/>
          <w:sz w:val="32"/>
          <w:szCs w:val="32"/>
          <w:lang w:val="en-US" w:eastAsia="zh-CN" w:bidi="zh-CN"/>
        </w:rPr>
        <w:fldChar w:fldCharType="separate"/>
      </w:r>
      <w:r>
        <w:rPr>
          <w:rFonts w:hint="eastAsia" w:ascii="仿宋_GB2312" w:hAnsi="仿宋_GB2312" w:eastAsia="仿宋_GB2312" w:cs="仿宋_GB2312"/>
          <w:b w:val="0"/>
          <w:bCs w:val="0"/>
          <w:spacing w:val="-7"/>
          <w:sz w:val="32"/>
          <w:szCs w:val="32"/>
          <w:lang w:val="en-US" w:eastAsia="zh-CN" w:bidi="zh-CN"/>
        </w:rPr>
        <w:t>miit.gov.cn/index</w:t>
      </w:r>
      <w:r>
        <w:rPr>
          <w:rFonts w:hint="eastAsia" w:ascii="仿宋_GB2312" w:hAnsi="仿宋_GB2312" w:eastAsia="仿宋_GB2312" w:cs="仿宋_GB2312"/>
          <w:b w:val="0"/>
          <w:bCs w:val="0"/>
          <w:spacing w:val="-7"/>
          <w:sz w:val="32"/>
          <w:szCs w:val="32"/>
          <w:lang w:val="en-US" w:eastAsia="zh-CN" w:bidi="zh-CN"/>
        </w:rPr>
        <w:fldChar w:fldCharType="end"/>
      </w:r>
      <w:r>
        <w:rPr>
          <w:rFonts w:hint="eastAsia" w:ascii="仿宋_GB2312" w:hAnsi="仿宋_GB2312" w:eastAsia="仿宋_GB2312" w:cs="仿宋_GB2312"/>
          <w:b w:val="0"/>
          <w:bCs w:val="0"/>
          <w:spacing w:val="-7"/>
          <w:sz w:val="32"/>
          <w:szCs w:val="32"/>
          <w:lang w:val="en-US" w:eastAsia="zh-CN" w:bidi="zh-CN"/>
        </w:rPr>
        <w:t>）提交申请材料。</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12" w:name="_bookmark17"/>
      <w:bookmarkEnd w:id="12"/>
      <w:r>
        <w:t>十四、办理时限</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电信管理机构收到申请材料、承诺书等相关材料后，审查材料的完整性，对企业自愿作出承诺并按要求提交材料的，应当场作出行政审批决定。电信管理机构作出准予许可决定后，应依据法定时限（10个工作日内）送达许可证书。</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560" w:firstLineChars="200"/>
        <w:textAlignment w:val="auto"/>
      </w:pPr>
      <w:r>
        <w:t>十五、收费标准</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本审批事项不收费。</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560" w:firstLineChars="200"/>
        <w:textAlignment w:val="auto"/>
      </w:pPr>
      <w:bookmarkStart w:id="13" w:name="_bookmark19"/>
      <w:bookmarkEnd w:id="13"/>
      <w:r>
        <w:t>十六、审批结果</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决定书类型:《电信业务经营许可证》</w:t>
      </w:r>
    </w:p>
    <w:p>
      <w:pPr>
        <w:pStyle w:val="3"/>
        <w:keepNext w:val="0"/>
        <w:keepLines w:val="0"/>
        <w:pageBreakBefore w:val="0"/>
        <w:widowControl w:val="0"/>
        <w:kinsoku/>
        <w:wordWrap/>
        <w:overflowPunct/>
        <w:topLinePunct w:val="0"/>
        <w:autoSpaceDE w:val="0"/>
        <w:autoSpaceDN w:val="0"/>
        <w:bidi w:val="0"/>
        <w:adjustRightInd/>
        <w:snapToGrid/>
        <w:spacing w:line="360" w:lineRule="auto"/>
        <w:ind w:left="0" w:leftChars="0" w:firstLine="560" w:firstLineChars="200"/>
        <w:textAlignment w:val="auto"/>
      </w:pPr>
      <w:bookmarkStart w:id="14" w:name="_bookmark20"/>
      <w:bookmarkEnd w:id="14"/>
      <w:r>
        <w:t>十七、结果送达</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1.结果通知：审批结束后，领证通知将通过邮件发送通知申请者领取。</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2.送达时限：作出批准决定的，自决定之日起 10 个工作日内向申请者颁发《电信业务经营许可证》。</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3.领取手续：领取人需携带相关证件材料</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（1）法定代表人领取：携带本人身份证原件及复印件；</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（2）非法定代表人领取：领取人应携带法定代表人签署的领证授权委托书及领取人身份证原件。</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（3）其他书面材料详见领证通知。</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4.领取时间：周一至周五，上午 09:00—11:30 ；下午： 14:30—16:30。</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default"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5.领取地址：武汉市东湖新技术开发区珞喻路789号湖北省通信管理局622室。</w:t>
      </w:r>
    </w:p>
    <w:p>
      <w:pPr>
        <w:keepNext w:val="0"/>
        <w:keepLines w:val="0"/>
        <w:pageBreakBefore w:val="0"/>
        <w:widowControl w:val="0"/>
        <w:kinsoku/>
        <w:wordWrap/>
        <w:overflowPunct/>
        <w:topLinePunct w:val="0"/>
        <w:autoSpaceDE w:val="0"/>
        <w:autoSpaceDN w:val="0"/>
        <w:bidi w:val="0"/>
        <w:adjustRightInd/>
        <w:snapToGrid/>
        <w:spacing w:before="67" w:line="360" w:lineRule="auto"/>
        <w:ind w:right="4829" w:firstLine="560" w:firstLineChars="200"/>
        <w:jc w:val="left"/>
        <w:textAlignment w:val="auto"/>
        <w:rPr>
          <w:rFonts w:hint="eastAsia" w:ascii="微软雅黑" w:eastAsia="微软雅黑"/>
          <w:b/>
          <w:sz w:val="28"/>
        </w:rPr>
      </w:pPr>
      <w:bookmarkStart w:id="15" w:name="_bookmark21"/>
      <w:bookmarkEnd w:id="15"/>
      <w:r>
        <w:rPr>
          <w:rFonts w:hint="eastAsia" w:ascii="微软雅黑" w:eastAsia="微软雅黑"/>
          <w:b/>
          <w:sz w:val="28"/>
        </w:rPr>
        <w:t>十八、行政相对人权利和义务</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1．行政相对人的权利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（1）当事人提出行政许可申请，符合法定条件、标准的，有获得准予许可的权利。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（2）当事人对做出的行政决定或其认定的违法事实及拟给予的行政处罚，或者不同意当事人的申请的事实与理由，有陈述与申辩的权利。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（3）当事人对上海市通信管理局拟作出的具体行政行为决定的事实、理由及依据，有了解、知情的权利。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（4）当事人对做出的不予行政许可的决定或认为其具体行政行为侵犯其合法权益，有依法申请行政复议或向人民法院提起行政诉讼的权利；当事人对行政复议决定不服的，有权向人民法院提起行政诉讼。</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（5）当事人对于审批部门和其行政执法人员的违法失职行为， 有权申诉、控告；对于审批部门和其行政执法人员违反党纪、政纪的行为，有向纪检监察部门检举的权利。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（6）法律、法规规定的其它权利。</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2．行政相对人的义务</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（1）当事人有自觉遵守《电信条例》、《电信业务经营许可管理办法》和其他有关法律、行政法规规定的义务。</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（2）当事人在提出行政许可等申请时，应当如实提交有关材料和反映真实情况，并对其提交材料实质内容的真实性负责。</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（3）对审批部门依法做出的决定，当事人有在决定规定的期限内自觉履行和主动、及时纠正其违法行为的义务。</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（4）法律、法规规定的其他义务。</w:t>
      </w:r>
    </w:p>
    <w:p>
      <w:pPr>
        <w:pStyle w:val="3"/>
        <w:keepNext w:val="0"/>
        <w:keepLines w:val="0"/>
        <w:pageBreakBefore w:val="0"/>
        <w:widowControl w:val="0"/>
        <w:kinsoku/>
        <w:wordWrap/>
        <w:overflowPunct/>
        <w:topLinePunct w:val="0"/>
        <w:autoSpaceDE w:val="0"/>
        <w:autoSpaceDN w:val="0"/>
        <w:bidi w:val="0"/>
        <w:adjustRightInd/>
        <w:snapToGrid/>
        <w:spacing w:before="1" w:line="360" w:lineRule="auto"/>
        <w:ind w:left="0" w:leftChars="0" w:firstLine="560" w:firstLineChars="200"/>
        <w:textAlignment w:val="auto"/>
      </w:pPr>
      <w:r>
        <w:t>十九、咨询途径</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1．窗口咨询：武汉市东湖新技术开发区珞喻路789号湖北省通信管理局622室。</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2．电话咨询：027-87796369</w:t>
      </w:r>
      <w:bookmarkStart w:id="26" w:name="_GoBack"/>
      <w:bookmarkEnd w:id="26"/>
      <w:r>
        <w:rPr>
          <w:rFonts w:hint="eastAsia" w:ascii="仿宋_GB2312" w:hAnsi="仿宋_GB2312" w:eastAsia="仿宋_GB2312" w:cs="仿宋_GB2312"/>
          <w:b w:val="0"/>
          <w:bCs w:val="0"/>
          <w:spacing w:val="-7"/>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napToGrid/>
        <w:spacing w:before="0" w:line="360" w:lineRule="auto"/>
        <w:ind w:right="5955" w:firstLine="560" w:firstLineChars="200"/>
        <w:jc w:val="left"/>
        <w:textAlignment w:val="auto"/>
        <w:rPr>
          <w:rFonts w:hint="eastAsia" w:ascii="微软雅黑" w:eastAsia="微软雅黑"/>
          <w:b/>
          <w:sz w:val="28"/>
        </w:rPr>
      </w:pPr>
      <w:bookmarkStart w:id="16" w:name="_bookmark23"/>
      <w:bookmarkEnd w:id="16"/>
      <w:r>
        <w:rPr>
          <w:rFonts w:hint="eastAsia" w:ascii="微软雅黑" w:eastAsia="微软雅黑"/>
          <w:b/>
          <w:sz w:val="28"/>
        </w:rPr>
        <w:t>二十、结果公开查询</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1．办理进程查询</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申请者可登录政务服务平台（</w:t>
      </w:r>
      <w:r>
        <w:rPr>
          <w:rFonts w:hint="eastAsia" w:ascii="仿宋_GB2312" w:hAnsi="仿宋_GB2312" w:eastAsia="仿宋_GB2312" w:cs="仿宋_GB2312"/>
          <w:b w:val="0"/>
          <w:bCs w:val="0"/>
          <w:spacing w:val="-7"/>
          <w:sz w:val="32"/>
          <w:szCs w:val="32"/>
          <w:lang w:val="en-US" w:eastAsia="zh-CN" w:bidi="zh-CN"/>
        </w:rPr>
        <w:fldChar w:fldCharType="begin"/>
      </w:r>
      <w:r>
        <w:rPr>
          <w:rFonts w:hint="eastAsia" w:ascii="仿宋_GB2312" w:hAnsi="仿宋_GB2312" w:eastAsia="仿宋_GB2312" w:cs="仿宋_GB2312"/>
          <w:b w:val="0"/>
          <w:bCs w:val="0"/>
          <w:spacing w:val="-7"/>
          <w:sz w:val="32"/>
          <w:szCs w:val="32"/>
          <w:lang w:val="en-US" w:eastAsia="zh-CN" w:bidi="zh-CN"/>
        </w:rPr>
        <w:instrText xml:space="preserve"> HYPERLINK "http://ythzxfw.miit.gov.cn/index" \h </w:instrText>
      </w:r>
      <w:r>
        <w:rPr>
          <w:rFonts w:hint="eastAsia" w:ascii="仿宋_GB2312" w:hAnsi="仿宋_GB2312" w:eastAsia="仿宋_GB2312" w:cs="仿宋_GB2312"/>
          <w:b w:val="0"/>
          <w:bCs w:val="0"/>
          <w:spacing w:val="-7"/>
          <w:sz w:val="32"/>
          <w:szCs w:val="32"/>
          <w:lang w:val="en-US" w:eastAsia="zh-CN" w:bidi="zh-CN"/>
        </w:rPr>
        <w:fldChar w:fldCharType="separate"/>
      </w:r>
      <w:r>
        <w:rPr>
          <w:rFonts w:hint="eastAsia" w:ascii="仿宋_GB2312" w:hAnsi="仿宋_GB2312" w:eastAsia="仿宋_GB2312" w:cs="仿宋_GB2312"/>
          <w:b w:val="0"/>
          <w:bCs w:val="0"/>
          <w:spacing w:val="-7"/>
          <w:sz w:val="32"/>
          <w:szCs w:val="32"/>
          <w:lang w:val="en-US" w:eastAsia="zh-CN" w:bidi="zh-CN"/>
        </w:rPr>
        <w:t>http://ythzxfw.miit.gov.</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jc w:val="left"/>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cn/index</w:t>
      </w:r>
      <w:r>
        <w:rPr>
          <w:rFonts w:hint="eastAsia" w:ascii="仿宋_GB2312" w:hAnsi="仿宋_GB2312" w:eastAsia="仿宋_GB2312" w:cs="仿宋_GB2312"/>
          <w:b w:val="0"/>
          <w:bCs w:val="0"/>
          <w:spacing w:val="-7"/>
          <w:sz w:val="32"/>
          <w:szCs w:val="32"/>
          <w:lang w:val="en-US" w:eastAsia="zh-CN" w:bidi="zh-CN"/>
        </w:rPr>
        <w:fldChar w:fldCharType="end"/>
      </w:r>
      <w:r>
        <w:rPr>
          <w:rFonts w:hint="eastAsia" w:ascii="仿宋_GB2312" w:hAnsi="仿宋_GB2312" w:eastAsia="仿宋_GB2312" w:cs="仿宋_GB2312"/>
          <w:b w:val="0"/>
          <w:bCs w:val="0"/>
          <w:spacing w:val="-7"/>
          <w:sz w:val="32"/>
          <w:szCs w:val="32"/>
          <w:lang w:val="en-US" w:eastAsia="zh-CN" w:bidi="zh-CN"/>
        </w:rPr>
        <w:t>）查询办理进程。</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2．结果公开查询</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pPr>
      <w:r>
        <w:rPr>
          <w:rFonts w:hint="eastAsia" w:ascii="仿宋_GB2312" w:hAnsi="仿宋_GB2312" w:eastAsia="仿宋_GB2312" w:cs="仿宋_GB2312"/>
          <w:b w:val="0"/>
          <w:bCs w:val="0"/>
          <w:spacing w:val="-7"/>
          <w:sz w:val="32"/>
          <w:szCs w:val="32"/>
          <w:lang w:val="en-US" w:eastAsia="zh-CN" w:bidi="zh-CN"/>
        </w:rPr>
        <w:t>申 请 者 可 访 问 《 电 信 业 务 市 场 综 合 管 理 信 息 系 统 》（https://dxzhgl.miit.gov.cn）查询公示结果。在页面中间导航栏输入公司名称即可搜索结果。</w:t>
      </w:r>
    </w:p>
    <w:p>
      <w:pPr>
        <w:pStyle w:val="4"/>
        <w:keepNext w:val="0"/>
        <w:keepLines w:val="0"/>
        <w:pageBreakBefore w:val="0"/>
        <w:widowControl w:val="0"/>
        <w:kinsoku/>
        <w:wordWrap/>
        <w:overflowPunct/>
        <w:topLinePunct w:val="0"/>
        <w:autoSpaceDE w:val="0"/>
        <w:autoSpaceDN w:val="0"/>
        <w:bidi w:val="0"/>
        <w:adjustRightInd/>
        <w:snapToGrid/>
        <w:spacing w:before="197" w:line="360" w:lineRule="auto"/>
        <w:ind w:right="734" w:firstLine="612" w:firstLineChars="200"/>
        <w:jc w:val="both"/>
        <w:textAlignment w:val="auto"/>
        <w:rPr>
          <w:rFonts w:hint="eastAsia" w:ascii="仿宋_GB2312" w:hAnsi="仿宋_GB2312" w:eastAsia="仿宋_GB2312" w:cs="仿宋_GB2312"/>
          <w:b w:val="0"/>
          <w:bCs w:val="0"/>
          <w:spacing w:val="-7"/>
          <w:sz w:val="32"/>
          <w:szCs w:val="32"/>
          <w:lang w:val="en-US" w:eastAsia="zh-CN" w:bidi="zh-CN"/>
        </w:rPr>
        <w:sectPr>
          <w:headerReference r:id="rId4" w:type="default"/>
          <w:footerReference r:id="rId5" w:type="default"/>
          <w:pgSz w:w="11910" w:h="16840"/>
          <w:pgMar w:top="1420" w:right="1060" w:bottom="1220" w:left="1320" w:header="899" w:footer="1036" w:gutter="0"/>
          <w:pgNumType w:start="1"/>
        </w:sectPr>
      </w:pPr>
    </w:p>
    <w:p>
      <w:pPr>
        <w:pStyle w:val="4"/>
        <w:keepNext w:val="0"/>
        <w:keepLines w:val="0"/>
        <w:pageBreakBefore w:val="0"/>
        <w:widowControl w:val="0"/>
        <w:kinsoku/>
        <w:wordWrap/>
        <w:overflowPunct/>
        <w:topLinePunct w:val="0"/>
        <w:autoSpaceDE w:val="0"/>
        <w:autoSpaceDN w:val="0"/>
        <w:bidi w:val="0"/>
        <w:adjustRightInd/>
        <w:snapToGrid/>
        <w:spacing w:before="11" w:line="360" w:lineRule="auto"/>
        <w:textAlignment w:val="auto"/>
        <w:rPr>
          <w:sz w:val="25"/>
        </w:rPr>
      </w:pPr>
      <w:bookmarkStart w:id="17" w:name="_bookmark3"/>
      <w:bookmarkEnd w:id="17"/>
    </w:p>
    <w:p>
      <w:pPr>
        <w:pStyle w:val="4"/>
        <w:keepNext w:val="0"/>
        <w:keepLines w:val="0"/>
        <w:pageBreakBefore w:val="0"/>
        <w:widowControl w:val="0"/>
        <w:kinsoku/>
        <w:wordWrap/>
        <w:overflowPunct/>
        <w:topLinePunct w:val="0"/>
        <w:autoSpaceDE w:val="0"/>
        <w:autoSpaceDN w:val="0"/>
        <w:bidi w:val="0"/>
        <w:adjustRightInd/>
        <w:snapToGrid/>
        <w:spacing w:before="5" w:line="360" w:lineRule="auto"/>
        <w:textAlignment w:val="auto"/>
        <w:rPr>
          <w:rFonts w:ascii="Times New Roman"/>
          <w:sz w:val="11"/>
        </w:rPr>
      </w:pPr>
      <w:bookmarkStart w:id="18" w:name="_bookmark18"/>
      <w:bookmarkEnd w:id="18"/>
      <w:bookmarkStart w:id="19" w:name="_bookmark7"/>
      <w:bookmarkEnd w:id="19"/>
    </w:p>
    <w:p>
      <w:pPr>
        <w:pStyle w:val="4"/>
        <w:keepNext w:val="0"/>
        <w:keepLines w:val="0"/>
        <w:pageBreakBefore w:val="0"/>
        <w:widowControl w:val="0"/>
        <w:kinsoku/>
        <w:wordWrap/>
        <w:overflowPunct/>
        <w:topLinePunct w:val="0"/>
        <w:autoSpaceDE w:val="0"/>
        <w:autoSpaceDN w:val="0"/>
        <w:bidi w:val="0"/>
        <w:adjustRightInd/>
        <w:snapToGrid/>
        <w:spacing w:line="360" w:lineRule="auto"/>
        <w:ind w:left="480"/>
        <w:textAlignment w:val="auto"/>
        <w:rPr>
          <w:rFonts w:ascii="Times New Roman"/>
          <w:sz w:val="20"/>
        </w:rPr>
      </w:pPr>
      <w:r>
        <w:rPr>
          <w:rFonts w:ascii="Times New Roman"/>
          <w:sz w:val="20"/>
        </w:rPr>
        <w:drawing>
          <wp:inline distT="0" distB="0" distL="0" distR="0">
            <wp:extent cx="5217160" cy="4551045"/>
            <wp:effectExtent l="0" t="0" r="2540" b="1905"/>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5217243" cy="4551426"/>
                    </a:xfrm>
                    <a:prstGeom prst="rect">
                      <a:avLst/>
                    </a:prstGeom>
                  </pic:spPr>
                </pic:pic>
              </a:graphicData>
            </a:graphic>
          </wp:inline>
        </w:drawing>
      </w:r>
    </w:p>
    <w:p>
      <w:pPr>
        <w:spacing w:after="0"/>
        <w:rPr>
          <w:rFonts w:ascii="Times New Roman"/>
          <w:sz w:val="20"/>
        </w:rPr>
        <w:sectPr>
          <w:pgSz w:w="11910" w:h="16840"/>
          <w:pgMar w:top="1420" w:right="1060" w:bottom="1220" w:left="1320" w:header="899" w:footer="1036" w:gutter="0"/>
        </w:sectPr>
      </w:pPr>
    </w:p>
    <w:p>
      <w:pPr>
        <w:pStyle w:val="4"/>
        <w:rPr>
          <w:rFonts w:ascii="Times New Roman"/>
          <w:sz w:val="20"/>
        </w:rPr>
      </w:pPr>
    </w:p>
    <w:p>
      <w:pPr>
        <w:pStyle w:val="4"/>
        <w:spacing w:before="4"/>
        <w:rPr>
          <w:rFonts w:ascii="Times New Roman"/>
          <w:sz w:val="20"/>
        </w:rPr>
      </w:pPr>
    </w:p>
    <w:p>
      <w:pPr>
        <w:pStyle w:val="2"/>
      </w:pPr>
      <w:bookmarkStart w:id="20" w:name="_bookmark24"/>
      <w:bookmarkEnd w:id="20"/>
      <w:r>
        <w:t>附录</w:t>
      </w:r>
    </w:p>
    <w:p>
      <w:pPr>
        <w:pStyle w:val="4"/>
        <w:spacing w:before="17"/>
        <w:rPr>
          <w:rFonts w:ascii="微软雅黑"/>
          <w:b/>
          <w:sz w:val="26"/>
        </w:rPr>
      </w:pPr>
    </w:p>
    <w:p>
      <w:pPr>
        <w:pStyle w:val="3"/>
        <w:spacing w:line="488" w:lineRule="exact"/>
        <w:ind w:left="1039"/>
      </w:pPr>
      <w:bookmarkStart w:id="21" w:name="_bookmark25"/>
      <w:bookmarkEnd w:id="21"/>
      <w:r>
        <w:t>附录一：申请流程图</w:t>
      </w:r>
    </w:p>
    <w:p>
      <w:pPr>
        <w:pStyle w:val="4"/>
        <w:rPr>
          <w:rFonts w:ascii="微软雅黑"/>
          <w:b/>
          <w:sz w:val="20"/>
        </w:rPr>
      </w:pPr>
    </w:p>
    <w:p>
      <w:pPr>
        <w:pStyle w:val="4"/>
        <w:spacing w:before="15"/>
        <w:rPr>
          <w:rFonts w:ascii="微软雅黑"/>
          <w:b/>
          <w:sz w:val="26"/>
        </w:rPr>
      </w:pPr>
      <w:r>
        <w:drawing>
          <wp:anchor distT="0" distB="0" distL="0" distR="0" simplePos="0" relativeHeight="0" behindDoc="0" locked="0" layoutInCell="1" allowOverlap="1">
            <wp:simplePos x="0" y="0"/>
            <wp:positionH relativeFrom="page">
              <wp:posOffset>2055495</wp:posOffset>
            </wp:positionH>
            <wp:positionV relativeFrom="paragraph">
              <wp:posOffset>338455</wp:posOffset>
            </wp:positionV>
            <wp:extent cx="4196080" cy="5016500"/>
            <wp:effectExtent l="0" t="0" r="13970" b="1270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a:blip r:embed="rId8" cstate="print"/>
                    <a:stretch>
                      <a:fillRect/>
                    </a:stretch>
                  </pic:blipFill>
                  <pic:spPr>
                    <a:xfrm>
                      <a:off x="0" y="0"/>
                      <a:ext cx="4196053" cy="5016627"/>
                    </a:xfrm>
                    <a:prstGeom prst="rect">
                      <a:avLst/>
                    </a:prstGeom>
                  </pic:spPr>
                </pic:pic>
              </a:graphicData>
            </a:graphic>
          </wp:anchor>
        </w:drawing>
      </w:r>
    </w:p>
    <w:p>
      <w:pPr>
        <w:spacing w:after="0"/>
        <w:rPr>
          <w:rFonts w:ascii="微软雅黑"/>
          <w:sz w:val="26"/>
        </w:rPr>
        <w:sectPr>
          <w:pgSz w:w="11910" w:h="16840"/>
          <w:pgMar w:top="1420" w:right="1060" w:bottom="1220" w:left="1320" w:header="899" w:footer="1036" w:gutter="0"/>
        </w:sectPr>
      </w:pPr>
    </w:p>
    <w:p>
      <w:pPr>
        <w:pStyle w:val="4"/>
        <w:rPr>
          <w:rFonts w:ascii="微软雅黑"/>
          <w:b/>
          <w:sz w:val="13"/>
        </w:rPr>
      </w:pPr>
    </w:p>
    <w:p>
      <w:pPr>
        <w:pStyle w:val="3"/>
        <w:spacing w:line="489" w:lineRule="exact"/>
        <w:ind w:left="1039"/>
      </w:pPr>
      <w:bookmarkStart w:id="22" w:name="_bookmark26"/>
      <w:bookmarkEnd w:id="22"/>
      <w:r>
        <w:t>附录二：申请表单填写说明</w:t>
      </w:r>
    </w:p>
    <w:p>
      <w:pPr>
        <w:spacing w:before="108"/>
        <w:ind w:left="1039" w:right="0" w:firstLine="0"/>
        <w:jc w:val="left"/>
        <w:rPr>
          <w:rFonts w:hint="eastAsia" w:ascii="微软雅黑" w:eastAsia="微软雅黑"/>
          <w:b/>
          <w:sz w:val="28"/>
        </w:rPr>
      </w:pPr>
      <w:r>
        <w:rPr>
          <w:rFonts w:hint="eastAsia" w:ascii="微软雅黑" w:eastAsia="微软雅黑"/>
          <w:b/>
          <w:sz w:val="28"/>
        </w:rPr>
        <w:t>《增值电信业务经营许可申请表》具体填写要求如下：</w:t>
      </w:r>
    </w:p>
    <w:p>
      <w:pPr>
        <w:pStyle w:val="4"/>
        <w:spacing w:before="197" w:line="417" w:lineRule="auto"/>
        <w:ind w:left="480" w:right="597" w:firstLine="559"/>
      </w:pPr>
      <w:r>
        <w:t>（一</w:t>
      </w:r>
      <w:r>
        <w:rPr>
          <w:spacing w:val="-58"/>
        </w:rPr>
        <w:t>）</w:t>
      </w:r>
      <w:r>
        <w:rPr>
          <w:spacing w:val="-16"/>
        </w:rPr>
        <w:t xml:space="preserve">公司名称、企业统一社会信用代码、注册资本、注册地址， </w:t>
      </w:r>
      <w:r>
        <w:rPr>
          <w:spacing w:val="-3"/>
        </w:rPr>
        <w:t>应与提交的企业法人营业执照上载明内容一致。</w:t>
      </w:r>
    </w:p>
    <w:p>
      <w:pPr>
        <w:pStyle w:val="4"/>
        <w:spacing w:line="417" w:lineRule="auto"/>
        <w:ind w:left="480" w:right="599" w:firstLine="559"/>
      </w:pPr>
      <w:r>
        <w:t>（二</w:t>
      </w:r>
      <w:r>
        <w:rPr>
          <w:spacing w:val="-20"/>
        </w:rPr>
        <w:t>）</w:t>
      </w:r>
      <w:r>
        <w:rPr>
          <w:spacing w:val="-8"/>
        </w:rPr>
        <w:t>企业法人营业执照：“经营范围”应载明包括“经营电信</w:t>
      </w:r>
      <w:r>
        <w:rPr>
          <w:spacing w:val="-19"/>
        </w:rPr>
        <w:t xml:space="preserve">业务”相关字样或列举出本次申请的电信业务种类。提交原件扫描件， </w:t>
      </w:r>
      <w:r>
        <w:rPr>
          <w:spacing w:val="-3"/>
        </w:rPr>
        <w:t>营业执照应为最新的，且在有效期内。</w:t>
      </w:r>
    </w:p>
    <w:p>
      <w:pPr>
        <w:pStyle w:val="4"/>
        <w:spacing w:line="417" w:lineRule="auto"/>
        <w:ind w:left="480" w:right="599" w:firstLine="559"/>
      </w:pPr>
      <w:r>
        <w:t>（</w:t>
      </w:r>
      <w:r>
        <w:rPr>
          <w:rFonts w:hint="eastAsia"/>
          <w:lang w:val="en-US" w:eastAsia="zh-CN"/>
        </w:rPr>
        <w:t>三</w:t>
      </w:r>
      <w:r>
        <w:rPr>
          <w:spacing w:val="-118"/>
        </w:rPr>
        <w:t>）</w:t>
      </w:r>
      <w:r>
        <w:rPr>
          <w:spacing w:val="-13"/>
        </w:rPr>
        <w:t xml:space="preserve">法定代表人，应与提交的企业法人营业执照上载明的一致， </w:t>
      </w:r>
      <w:r>
        <w:rPr>
          <w:spacing w:val="-3"/>
        </w:rPr>
        <w:t>并提交其有效期内的二代身份证原件正、反面扫描件。</w:t>
      </w:r>
    </w:p>
    <w:p>
      <w:pPr>
        <w:pStyle w:val="4"/>
        <w:spacing w:line="358" w:lineRule="exact"/>
        <w:ind w:left="1039"/>
      </w:pPr>
      <w:r>
        <w:t>（</w:t>
      </w:r>
      <w:r>
        <w:rPr>
          <w:rFonts w:hint="eastAsia"/>
          <w:lang w:val="en-US" w:eastAsia="zh-CN"/>
        </w:rPr>
        <w:t>四</w:t>
      </w:r>
      <w:r>
        <w:t>）公司章程，提交加盖工商局档案查询章的扫描件。</w:t>
      </w:r>
    </w:p>
    <w:p>
      <w:pPr>
        <w:pStyle w:val="4"/>
        <w:spacing w:before="8"/>
        <w:rPr>
          <w:sz w:val="20"/>
        </w:rPr>
      </w:pPr>
    </w:p>
    <w:p>
      <w:pPr>
        <w:pStyle w:val="4"/>
        <w:ind w:left="1039"/>
      </w:pPr>
      <w:r>
        <w:t>（</w:t>
      </w:r>
      <w:r>
        <w:rPr>
          <w:rFonts w:hint="eastAsia"/>
          <w:lang w:val="en-US" w:eastAsia="zh-CN"/>
        </w:rPr>
        <w:t>五</w:t>
      </w:r>
      <w:r>
        <w:t>）</w:t>
      </w:r>
      <w:r>
        <w:rPr>
          <w:spacing w:val="-3"/>
        </w:rPr>
        <w:t>股东追溯是否涉及外资</w:t>
      </w:r>
    </w:p>
    <w:p>
      <w:pPr>
        <w:pStyle w:val="4"/>
        <w:spacing w:before="9"/>
        <w:rPr>
          <w:sz w:val="20"/>
        </w:rPr>
      </w:pPr>
    </w:p>
    <w:p>
      <w:pPr>
        <w:pStyle w:val="10"/>
        <w:numPr>
          <w:ilvl w:val="0"/>
          <w:numId w:val="1"/>
        </w:numPr>
        <w:tabs>
          <w:tab w:val="left" w:pos="1323"/>
        </w:tabs>
        <w:spacing w:before="0" w:after="0" w:line="417" w:lineRule="auto"/>
        <w:ind w:left="480" w:right="599" w:firstLine="559"/>
        <w:jc w:val="left"/>
        <w:rPr>
          <w:sz w:val="28"/>
        </w:rPr>
      </w:pPr>
      <w:r>
        <w:rPr>
          <w:spacing w:val="-15"/>
          <w:sz w:val="28"/>
        </w:rPr>
        <w:t xml:space="preserve">申请者追溯到任何一级股东均无外资时，选择“无外资成分”， </w:t>
      </w:r>
      <w:r>
        <w:rPr>
          <w:spacing w:val="-3"/>
          <w:sz w:val="28"/>
        </w:rPr>
        <w:t>在线签署《股东追溯不涉及外资承诺书》。</w:t>
      </w:r>
    </w:p>
    <w:p>
      <w:pPr>
        <w:pStyle w:val="10"/>
        <w:numPr>
          <w:ilvl w:val="0"/>
          <w:numId w:val="1"/>
        </w:numPr>
        <w:tabs>
          <w:tab w:val="left" w:pos="1323"/>
        </w:tabs>
        <w:spacing w:before="0" w:after="0" w:line="417" w:lineRule="auto"/>
        <w:ind w:left="480" w:right="736" w:firstLine="559"/>
        <w:jc w:val="both"/>
        <w:rPr>
          <w:sz w:val="28"/>
        </w:rPr>
      </w:pPr>
      <w:r>
        <w:rPr>
          <w:spacing w:val="-7"/>
          <w:sz w:val="28"/>
        </w:rPr>
        <w:t>若选择“含外资成分</w:t>
      </w:r>
      <w:r>
        <w:rPr>
          <w:spacing w:val="-10"/>
          <w:sz w:val="28"/>
        </w:rPr>
        <w:t>”，应</w:t>
      </w:r>
      <w:r>
        <w:rPr>
          <w:spacing w:val="-9"/>
          <w:sz w:val="28"/>
        </w:rPr>
        <w:t>在线</w:t>
      </w:r>
      <w:r>
        <w:rPr>
          <w:spacing w:val="-6"/>
          <w:sz w:val="28"/>
        </w:rPr>
        <w:t>签署《外资股东及股比无变化承诺书》。</w:t>
      </w:r>
    </w:p>
    <w:p>
      <w:pPr>
        <w:pStyle w:val="10"/>
        <w:numPr>
          <w:ilvl w:val="0"/>
          <w:numId w:val="1"/>
        </w:numPr>
        <w:tabs>
          <w:tab w:val="left" w:pos="1323"/>
        </w:tabs>
        <w:spacing w:before="0" w:after="0" w:line="355" w:lineRule="auto"/>
        <w:ind w:left="480" w:right="594" w:firstLine="559"/>
        <w:jc w:val="left"/>
        <w:rPr>
          <w:sz w:val="28"/>
        </w:rPr>
      </w:pPr>
      <w:r>
        <w:rPr>
          <w:spacing w:val="-12"/>
          <w:sz w:val="28"/>
        </w:rPr>
        <w:t>企业外资情况符合《关于境外直接上市的境内企业申请经营电</w:t>
      </w:r>
      <w:r>
        <w:rPr>
          <w:spacing w:val="-10"/>
          <w:sz w:val="28"/>
        </w:rPr>
        <w:t>信业务适用程序有关问题的通知》</w:t>
      </w:r>
      <w:r>
        <w:rPr>
          <w:spacing w:val="-3"/>
          <w:sz w:val="28"/>
        </w:rPr>
        <w:t>（</w:t>
      </w:r>
      <w:r>
        <w:rPr>
          <w:spacing w:val="-6"/>
          <w:sz w:val="28"/>
        </w:rPr>
        <w:t>商资函</w:t>
      </w:r>
      <w:r>
        <w:rPr>
          <w:rFonts w:hint="eastAsia" w:ascii="Arial Unicode MS" w:hAnsi="Arial Unicode MS" w:eastAsia="Arial Unicode MS"/>
          <w:spacing w:val="-3"/>
          <w:sz w:val="28"/>
        </w:rPr>
        <w:t>〔</w:t>
      </w:r>
      <w:r>
        <w:rPr>
          <w:sz w:val="28"/>
        </w:rPr>
        <w:t>2009</w:t>
      </w:r>
      <w:r>
        <w:rPr>
          <w:rFonts w:hint="eastAsia" w:ascii="Arial Unicode MS" w:hAnsi="Arial Unicode MS" w:eastAsia="Arial Unicode MS"/>
          <w:spacing w:val="-8"/>
          <w:sz w:val="28"/>
        </w:rPr>
        <w:t xml:space="preserve">〕第 </w:t>
      </w:r>
      <w:r>
        <w:rPr>
          <w:sz w:val="28"/>
        </w:rPr>
        <w:t>71</w:t>
      </w:r>
      <w:r>
        <w:rPr>
          <w:spacing w:val="-62"/>
          <w:sz w:val="28"/>
        </w:rPr>
        <w:t xml:space="preserve"> </w:t>
      </w:r>
      <w:r>
        <w:rPr>
          <w:rFonts w:hint="eastAsia" w:ascii="Arial Unicode MS" w:hAnsi="Arial Unicode MS" w:eastAsia="Arial Unicode MS"/>
          <w:spacing w:val="-3"/>
          <w:sz w:val="28"/>
        </w:rPr>
        <w:t>号</w:t>
      </w:r>
      <w:r>
        <w:rPr>
          <w:spacing w:val="-20"/>
          <w:sz w:val="28"/>
        </w:rPr>
        <w:t>）</w:t>
      </w:r>
      <w:r>
        <w:rPr>
          <w:sz w:val="28"/>
        </w:rPr>
        <w:t xml:space="preserve">规定， </w:t>
      </w:r>
      <w:r>
        <w:rPr>
          <w:spacing w:val="-7"/>
          <w:sz w:val="28"/>
        </w:rPr>
        <w:t>可选择“含外资成分</w:t>
      </w:r>
      <w:r>
        <w:rPr>
          <w:sz w:val="28"/>
        </w:rPr>
        <w:t>（</w:t>
      </w:r>
      <w:r>
        <w:rPr>
          <w:spacing w:val="-2"/>
          <w:sz w:val="28"/>
        </w:rPr>
        <w:t>适用内资审批程序</w:t>
      </w:r>
      <w:r>
        <w:rPr>
          <w:spacing w:val="-20"/>
          <w:sz w:val="28"/>
        </w:rPr>
        <w:t>）</w:t>
      </w:r>
      <w:r>
        <w:rPr>
          <w:spacing w:val="-8"/>
          <w:sz w:val="28"/>
        </w:rPr>
        <w:t>”，应绘制外资股东追溯</w:t>
      </w:r>
    </w:p>
    <w:p>
      <w:pPr>
        <w:pStyle w:val="4"/>
        <w:spacing w:before="89"/>
        <w:ind w:left="480"/>
      </w:pPr>
      <w:r>
        <w:t>图，并在线签署《外资股东已完整追溯承诺书》。</w:t>
      </w:r>
    </w:p>
    <w:p>
      <w:pPr>
        <w:spacing w:after="0"/>
        <w:sectPr>
          <w:pgSz w:w="11910" w:h="16840"/>
          <w:pgMar w:top="1420" w:right="1060" w:bottom="1220" w:left="1320" w:header="899" w:footer="1036" w:gutter="0"/>
        </w:sectPr>
      </w:pPr>
    </w:p>
    <w:p>
      <w:pPr>
        <w:pStyle w:val="10"/>
        <w:numPr>
          <w:ilvl w:val="0"/>
          <w:numId w:val="2"/>
        </w:numPr>
        <w:tabs>
          <w:tab w:val="left" w:pos="1747"/>
        </w:tabs>
        <w:spacing w:before="145" w:after="0" w:line="417" w:lineRule="auto"/>
        <w:ind w:left="480" w:right="645" w:firstLine="559"/>
        <w:jc w:val="both"/>
        <w:rPr>
          <w:sz w:val="28"/>
        </w:rPr>
      </w:pPr>
      <w:r>
        <w:rPr>
          <w:sz w:val="28"/>
        </w:rPr>
        <w:t>外资股东追溯：点击进入股东追溯页面，绘制树状股东结</w:t>
      </w:r>
      <w:r>
        <w:rPr>
          <w:spacing w:val="-9"/>
          <w:sz w:val="28"/>
        </w:rPr>
        <w:t>构图，一级股东必须绘制。二级以上股东，如向后追溯不含外资，可</w:t>
      </w:r>
      <w:r>
        <w:rPr>
          <w:spacing w:val="-7"/>
          <w:sz w:val="28"/>
        </w:rPr>
        <w:t>不继续绘制；如向后追溯含有外资，只需继续绘制含有外资的链条。</w:t>
      </w:r>
    </w:p>
    <w:p>
      <w:pPr>
        <w:pStyle w:val="4"/>
        <w:spacing w:line="358" w:lineRule="exact"/>
        <w:ind w:left="1039"/>
      </w:pPr>
      <w:r>
        <w:t>①股东名称：所有股东名称应精确填写全称。</w:t>
      </w:r>
    </w:p>
    <w:p>
      <w:pPr>
        <w:pStyle w:val="4"/>
        <w:spacing w:before="9"/>
        <w:rPr>
          <w:sz w:val="20"/>
        </w:rPr>
      </w:pPr>
    </w:p>
    <w:p>
      <w:pPr>
        <w:pStyle w:val="4"/>
        <w:spacing w:line="417" w:lineRule="auto"/>
        <w:ind w:left="480" w:right="645" w:firstLine="559"/>
      </w:pPr>
      <w:r>
        <w:t>②股东性质及相关证照要求：一级股东必须提交相关证明文件， 二级及以上股东可不提交。</w:t>
      </w:r>
    </w:p>
    <w:p>
      <w:pPr>
        <w:pStyle w:val="4"/>
        <w:ind w:left="1039"/>
      </w:pPr>
      <w:r>
        <w:t>&lt;1&gt;境内自然人：提交有效期内的二代身份证原件扫描件。</w:t>
      </w:r>
    </w:p>
    <w:p>
      <w:pPr>
        <w:pStyle w:val="4"/>
        <w:spacing w:before="9"/>
        <w:rPr>
          <w:sz w:val="20"/>
        </w:rPr>
      </w:pPr>
    </w:p>
    <w:p>
      <w:pPr>
        <w:pStyle w:val="4"/>
        <w:spacing w:line="417" w:lineRule="auto"/>
        <w:ind w:left="480" w:right="599" w:firstLine="559"/>
      </w:pPr>
      <w:r>
        <w:t>&lt;2</w:t>
      </w:r>
      <w:r>
        <w:rPr>
          <w:spacing w:val="-5"/>
        </w:rPr>
        <w:t>&gt;境内法人及其他组织</w:t>
      </w:r>
      <w:r>
        <w:t>（</w:t>
      </w:r>
      <w:r>
        <w:rPr>
          <w:spacing w:val="-3"/>
        </w:rPr>
        <w:t>非上市企业</w:t>
      </w:r>
      <w:r>
        <w:rPr>
          <w:spacing w:val="-32"/>
        </w:rPr>
        <w:t>）：</w:t>
      </w:r>
      <w:r>
        <w:rPr>
          <w:spacing w:val="-3"/>
        </w:rPr>
        <w:t>如境内有限责任公司、</w:t>
      </w:r>
      <w:r>
        <w:rPr>
          <w:spacing w:val="-10"/>
        </w:rPr>
        <w:t>未上市的股份有限公司、合伙企业等，提交《国家企业信用信息公示</w:t>
      </w:r>
      <w:r>
        <w:rPr>
          <w:spacing w:val="-7"/>
        </w:rPr>
        <w:t>系统》截图。</w:t>
      </w:r>
    </w:p>
    <w:p>
      <w:pPr>
        <w:pStyle w:val="4"/>
        <w:spacing w:line="417" w:lineRule="auto"/>
        <w:ind w:left="480" w:right="736" w:firstLine="559"/>
        <w:jc w:val="both"/>
      </w:pPr>
      <w:r>
        <w:t>&lt;3&gt;境内法人及其他组织（上市企业）</w:t>
      </w:r>
      <w:r>
        <w:rPr>
          <w:spacing w:val="-2"/>
        </w:rPr>
        <w:t>：提交国家企业信用信息</w:t>
      </w:r>
      <w:r>
        <w:rPr>
          <w:spacing w:val="-10"/>
        </w:rPr>
        <w:t>公示系统》截图，以及巨潮资讯网</w:t>
      </w:r>
      <w:r>
        <w:fldChar w:fldCharType="begin"/>
      </w:r>
      <w:r>
        <w:instrText xml:space="preserve"> HYPERLINK "http://www.cninfo.com.cn/" \h </w:instrText>
      </w:r>
      <w:r>
        <w:fldChar w:fldCharType="separate"/>
      </w:r>
      <w:r>
        <w:rPr>
          <w:spacing w:val="-3"/>
        </w:rPr>
        <w:t>（http://www.cninfo.com.cn</w:t>
      </w:r>
      <w:r>
        <w:rPr>
          <w:spacing w:val="-3"/>
        </w:rPr>
        <w:fldChar w:fldCharType="end"/>
      </w:r>
      <w:r>
        <w:rPr>
          <w:spacing w:val="-3"/>
        </w:rPr>
        <w:t>）</w:t>
      </w:r>
      <w:r>
        <w:rPr>
          <w:spacing w:val="-24"/>
        </w:rPr>
        <w:t>最</w:t>
      </w:r>
      <w:r>
        <w:rPr>
          <w:spacing w:val="-3"/>
        </w:rPr>
        <w:t>新一期披露的十大股东截图。</w:t>
      </w:r>
    </w:p>
    <w:p>
      <w:pPr>
        <w:pStyle w:val="4"/>
        <w:spacing w:line="358" w:lineRule="exact"/>
        <w:ind w:left="1039"/>
      </w:pPr>
      <w:r>
        <w:t>&lt;4&gt;境内法人及其他组织（机关法人、事业单位等）：机关法人</w:t>
      </w:r>
    </w:p>
    <w:p>
      <w:pPr>
        <w:pStyle w:val="4"/>
        <w:spacing w:before="9"/>
        <w:rPr>
          <w:sz w:val="20"/>
        </w:rPr>
      </w:pPr>
    </w:p>
    <w:p>
      <w:pPr>
        <w:pStyle w:val="4"/>
        <w:spacing w:line="417" w:lineRule="auto"/>
        <w:ind w:left="480" w:right="736"/>
        <w:jc w:val="both"/>
      </w:pPr>
      <w:r>
        <w:t>（政府</w:t>
      </w:r>
      <w:r>
        <w:rPr>
          <w:spacing w:val="-49"/>
        </w:rPr>
        <w:t>）</w:t>
      </w:r>
      <w:r>
        <w:rPr>
          <w:spacing w:val="-7"/>
        </w:rPr>
        <w:t>提交组织机构代码证明原件扫描件；事业法人提交事业单位</w:t>
      </w:r>
      <w:r>
        <w:rPr>
          <w:spacing w:val="-12"/>
        </w:rPr>
        <w:t>法人证书原件扫描件；社会团体法人提交社会团体法人登记证书原件扫描件。</w:t>
      </w:r>
    </w:p>
    <w:p>
      <w:pPr>
        <w:pStyle w:val="4"/>
        <w:spacing w:line="358" w:lineRule="exact"/>
        <w:ind w:left="1039"/>
      </w:pPr>
      <w:r>
        <w:t>③持股比率：每级股东必须填写。</w:t>
      </w:r>
    </w:p>
    <w:p>
      <w:pPr>
        <w:pStyle w:val="4"/>
        <w:spacing w:before="9"/>
        <w:rPr>
          <w:sz w:val="20"/>
        </w:rPr>
      </w:pPr>
    </w:p>
    <w:p>
      <w:pPr>
        <w:pStyle w:val="4"/>
        <w:spacing w:line="417" w:lineRule="auto"/>
        <w:ind w:left="480" w:right="735" w:firstLine="559"/>
      </w:pPr>
      <w:r>
        <w:rPr>
          <w:spacing w:val="-11"/>
        </w:rPr>
        <w:t>④证照号：境内外自然人填写身份证明证件号码；境内外法人及</w:t>
      </w:r>
      <w:r>
        <w:rPr>
          <w:spacing w:val="-3"/>
        </w:rPr>
        <w:t>其他组织填写统一社会信用代码</w:t>
      </w:r>
      <w:r>
        <w:t>/</w:t>
      </w:r>
      <w:r>
        <w:rPr>
          <w:spacing w:val="-2"/>
        </w:rPr>
        <w:t>登记号。</w:t>
      </w:r>
    </w:p>
    <w:p>
      <w:pPr>
        <w:pStyle w:val="4"/>
        <w:spacing w:line="417" w:lineRule="auto"/>
        <w:ind w:left="480" w:right="734" w:firstLine="559"/>
      </w:pPr>
      <w:r>
        <w:rPr>
          <w:spacing w:val="-6"/>
        </w:rPr>
        <w:t xml:space="preserve">⑤若某股东注册在境内在境外上市或境内 </w:t>
      </w:r>
      <w:r>
        <w:t>B</w:t>
      </w:r>
      <w:r>
        <w:rPr>
          <w:spacing w:val="-18"/>
        </w:rPr>
        <w:t xml:space="preserve"> 股上市，其在境外上</w:t>
      </w:r>
      <w:r>
        <w:rPr>
          <w:spacing w:val="-15"/>
        </w:rPr>
        <w:t xml:space="preserve">市的股份或境内 </w:t>
      </w:r>
      <w:r>
        <w:t>B</w:t>
      </w:r>
      <w:r>
        <w:rPr>
          <w:spacing w:val="-9"/>
        </w:rPr>
        <w:t xml:space="preserve"> 股股份整体作为外资，股东名称填写“</w:t>
      </w:r>
      <w:r>
        <w:t>XXX</w:t>
      </w:r>
      <w:r>
        <w:rPr>
          <w:spacing w:val="-27"/>
        </w:rPr>
        <w:t xml:space="preserve"> 公司 </w:t>
      </w:r>
      <w:r>
        <w:t>H</w:t>
      </w:r>
    </w:p>
    <w:p>
      <w:pPr>
        <w:spacing w:after="0" w:line="417" w:lineRule="auto"/>
        <w:sectPr>
          <w:pgSz w:w="11910" w:h="16840"/>
          <w:pgMar w:top="1420" w:right="1060" w:bottom="1220" w:left="1320" w:header="899" w:footer="1036" w:gutter="0"/>
        </w:sectPr>
      </w:pPr>
    </w:p>
    <w:p>
      <w:pPr>
        <w:pStyle w:val="4"/>
        <w:spacing w:before="145" w:line="417" w:lineRule="auto"/>
        <w:ind w:left="480" w:right="645"/>
      </w:pPr>
      <w:r>
        <w:rPr>
          <w:spacing w:val="-15"/>
        </w:rPr>
        <w:t>股</w:t>
      </w:r>
      <w:r>
        <w:t>（</w:t>
      </w:r>
      <w:r>
        <w:rPr>
          <w:spacing w:val="69"/>
        </w:rPr>
        <w:t>或</w:t>
      </w:r>
      <w:r>
        <w:t>B</w:t>
      </w:r>
      <w:r>
        <w:rPr>
          <w:spacing w:val="-22"/>
        </w:rPr>
        <w:t xml:space="preserve"> 股等</w:t>
      </w:r>
      <w:r>
        <w:rPr>
          <w:spacing w:val="-15"/>
        </w:rPr>
        <w:t>）</w:t>
      </w:r>
      <w:r>
        <w:rPr>
          <w:spacing w:val="-9"/>
        </w:rPr>
        <w:t>流通股”，股东性质选择“外资持股”，证照号填写</w:t>
      </w:r>
      <w:r>
        <w:rPr>
          <w:spacing w:val="-7"/>
        </w:rPr>
        <w:t xml:space="preserve">该上市公司的股票代码，资本来源地填写上市地所在的国家或地区， </w:t>
      </w:r>
      <w:r>
        <w:rPr>
          <w:spacing w:val="34"/>
        </w:rPr>
        <w:t>例如</w:t>
      </w:r>
      <w:r>
        <w:t>H</w:t>
      </w:r>
      <w:r>
        <w:rPr>
          <w:spacing w:val="-10"/>
        </w:rPr>
        <w:t xml:space="preserve"> 股上市，填写“香港”。</w:t>
      </w:r>
    </w:p>
    <w:p>
      <w:pPr>
        <w:pStyle w:val="10"/>
        <w:numPr>
          <w:ilvl w:val="0"/>
          <w:numId w:val="2"/>
        </w:numPr>
        <w:tabs>
          <w:tab w:val="left" w:pos="1742"/>
        </w:tabs>
        <w:spacing w:before="0" w:after="0" w:line="417" w:lineRule="auto"/>
        <w:ind w:left="480" w:right="737" w:firstLine="559"/>
        <w:jc w:val="left"/>
        <w:rPr>
          <w:sz w:val="28"/>
        </w:rPr>
      </w:pPr>
      <w:r>
        <w:rPr>
          <w:spacing w:val="-1"/>
          <w:sz w:val="28"/>
        </w:rPr>
        <w:t>外资股东及股权比例：外资股东追溯完毕后，此处系统自</w:t>
      </w:r>
      <w:r>
        <w:rPr>
          <w:spacing w:val="-3"/>
          <w:sz w:val="28"/>
        </w:rPr>
        <w:t>动生成“外资链”和“外资情况表”。</w:t>
      </w:r>
    </w:p>
    <w:p>
      <w:pPr>
        <w:pStyle w:val="10"/>
        <w:numPr>
          <w:ilvl w:val="0"/>
          <w:numId w:val="2"/>
        </w:numPr>
        <w:tabs>
          <w:tab w:val="left" w:pos="1742"/>
        </w:tabs>
        <w:spacing w:before="0" w:after="0" w:line="358" w:lineRule="exact"/>
        <w:ind w:left="1741" w:right="0" w:hanging="703"/>
        <w:jc w:val="left"/>
        <w:rPr>
          <w:sz w:val="28"/>
        </w:rPr>
      </w:pPr>
      <w:r>
        <w:rPr>
          <w:spacing w:val="-3"/>
          <w:sz w:val="28"/>
        </w:rPr>
        <w:t>外资股东追溯图绘制示例</w:t>
      </w:r>
    </w:p>
    <w:p>
      <w:pPr>
        <w:pStyle w:val="4"/>
        <w:spacing w:before="11"/>
        <w:rPr>
          <w:sz w:val="9"/>
        </w:rPr>
      </w:pPr>
      <w:r>
        <w:drawing>
          <wp:anchor distT="0" distB="0" distL="0" distR="0" simplePos="0" relativeHeight="1024" behindDoc="0" locked="0" layoutInCell="1" allowOverlap="1">
            <wp:simplePos x="0" y="0"/>
            <wp:positionH relativeFrom="page">
              <wp:posOffset>1275080</wp:posOffset>
            </wp:positionH>
            <wp:positionV relativeFrom="paragraph">
              <wp:posOffset>104775</wp:posOffset>
            </wp:positionV>
            <wp:extent cx="4977130" cy="2134870"/>
            <wp:effectExtent l="0" t="0" r="13970" b="1778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4976980" cy="2134838"/>
                    </a:xfrm>
                    <a:prstGeom prst="rect">
                      <a:avLst/>
                    </a:prstGeom>
                  </pic:spPr>
                </pic:pic>
              </a:graphicData>
            </a:graphic>
          </wp:anchor>
        </w:drawing>
      </w:r>
    </w:p>
    <w:p>
      <w:pPr>
        <w:pStyle w:val="4"/>
        <w:spacing w:before="69"/>
        <w:ind w:left="1039"/>
      </w:pPr>
      <w:r>
        <w:rPr>
          <w:rFonts w:ascii="Times New Roman" w:hAnsi="Times New Roman" w:eastAsia="Times New Roman"/>
        </w:rPr>
        <w:t xml:space="preserve">F </w:t>
      </w:r>
      <w:r>
        <w:rPr>
          <w:rFonts w:hint="eastAsia" w:ascii="Arial Unicode MS" w:hAnsi="Arial Unicode MS" w:eastAsia="Arial Unicode MS"/>
        </w:rPr>
        <w:t>公司</w:t>
      </w:r>
      <w:r>
        <w:rPr>
          <w:rFonts w:ascii="Times New Roman" w:hAnsi="Times New Roman" w:eastAsia="Times New Roman"/>
        </w:rPr>
        <w:t xml:space="preserve">H </w:t>
      </w:r>
      <w:r>
        <w:rPr>
          <w:rFonts w:hint="eastAsia" w:ascii="Arial Unicode MS" w:hAnsi="Arial Unicode MS" w:eastAsia="Arial Unicode MS"/>
        </w:rPr>
        <w:t>股流通股折算占比：</w:t>
      </w:r>
      <w:r>
        <w:t>50%×60%×10%＝3%</w:t>
      </w:r>
    </w:p>
    <w:p>
      <w:pPr>
        <w:pStyle w:val="4"/>
        <w:spacing w:before="209" w:line="417" w:lineRule="auto"/>
        <w:ind w:left="1039" w:right="2392"/>
      </w:pPr>
      <w:r>
        <w:t>G</w:t>
      </w:r>
      <w:r>
        <w:rPr>
          <w:spacing w:val="-36"/>
        </w:rPr>
        <w:t xml:space="preserve"> 公司 </w:t>
      </w:r>
      <w:r>
        <w:t>B</w:t>
      </w:r>
      <w:r>
        <w:rPr>
          <w:spacing w:val="-9"/>
        </w:rPr>
        <w:t xml:space="preserve"> 股流通股折算占比：</w:t>
      </w:r>
      <w:r>
        <w:t xml:space="preserve">15%×100%×20%＝3% </w:t>
      </w:r>
      <w:r>
        <w:rPr>
          <w:spacing w:val="-1"/>
        </w:rPr>
        <w:t>外资比例合计：</w:t>
      </w:r>
      <w:r>
        <w:t>3%+3%＝6%&lt;10%</w:t>
      </w:r>
    </w:p>
    <w:p>
      <w:pPr>
        <w:pStyle w:val="3"/>
        <w:spacing w:line="426" w:lineRule="exact"/>
        <w:ind w:left="1039"/>
      </w:pPr>
      <w:r>
        <w:t>《增值电信业务经营许可证变更申请表单》具体填写要求如下：</w:t>
      </w:r>
    </w:p>
    <w:p>
      <w:pPr>
        <w:pStyle w:val="4"/>
        <w:spacing w:before="197"/>
        <w:ind w:left="1039"/>
      </w:pPr>
      <w:r>
        <w:t>（一）若是公司名称变更，应加盖新公司公章。</w:t>
      </w:r>
    </w:p>
    <w:p>
      <w:pPr>
        <w:pStyle w:val="4"/>
        <w:spacing w:before="9"/>
        <w:rPr>
          <w:sz w:val="20"/>
        </w:rPr>
      </w:pPr>
    </w:p>
    <w:p>
      <w:pPr>
        <w:pStyle w:val="4"/>
        <w:ind w:left="1039"/>
      </w:pPr>
      <w:r>
        <w:t>（二）若是法定代表人变更，应新法定代表人签字。</w:t>
      </w:r>
    </w:p>
    <w:p>
      <w:pPr>
        <w:pStyle w:val="4"/>
        <w:spacing w:before="9"/>
        <w:rPr>
          <w:sz w:val="20"/>
        </w:rPr>
      </w:pPr>
    </w:p>
    <w:p>
      <w:pPr>
        <w:pStyle w:val="4"/>
        <w:spacing w:line="417" w:lineRule="auto"/>
        <w:ind w:left="480" w:right="738" w:firstLine="559"/>
        <w:jc w:val="both"/>
      </w:pPr>
      <w:r>
        <w:t>（三</w:t>
      </w:r>
      <w:r>
        <w:rPr>
          <w:spacing w:val="-32"/>
        </w:rPr>
        <w:t>）</w:t>
      </w:r>
      <w:r>
        <w:rPr>
          <w:spacing w:val="-9"/>
        </w:rPr>
        <w:t>在线数据处理与交易处理业务：交易处理业务凡勾选“含网络借贷信息中介类的互联网金融业务”，需已在公司注册地完成省</w:t>
      </w:r>
      <w:r>
        <w:rPr>
          <w:spacing w:val="-6"/>
        </w:rPr>
        <w:t>级金融监管部门</w:t>
      </w:r>
      <w:r>
        <w:rPr>
          <w:spacing w:val="-3"/>
        </w:rPr>
        <w:t>（或其授权地方金融监管部门</w:t>
      </w:r>
      <w:r>
        <w:rPr>
          <w:spacing w:val="-32"/>
        </w:rPr>
        <w:t>）</w:t>
      </w:r>
      <w:r>
        <w:rPr>
          <w:spacing w:val="-8"/>
        </w:rPr>
        <w:t>备案登记，并提交备</w:t>
      </w:r>
      <w:r>
        <w:rPr>
          <w:spacing w:val="-3"/>
        </w:rPr>
        <w:t>案登记文件的原件扫描件。</w:t>
      </w:r>
    </w:p>
    <w:p>
      <w:pPr>
        <w:pStyle w:val="4"/>
        <w:spacing w:line="358" w:lineRule="exact"/>
        <w:ind w:left="1039"/>
      </w:pPr>
      <w:r>
        <w:t>（四）信息服务业务（仅限互联网信息服务）：</w:t>
      </w:r>
    </w:p>
    <w:p>
      <w:pPr>
        <w:spacing w:after="0" w:line="358" w:lineRule="exact"/>
        <w:sectPr>
          <w:pgSz w:w="11910" w:h="16840"/>
          <w:pgMar w:top="1420" w:right="1060" w:bottom="1220" w:left="1320" w:header="899" w:footer="1036" w:gutter="0"/>
        </w:sectPr>
      </w:pPr>
    </w:p>
    <w:p>
      <w:pPr>
        <w:pStyle w:val="10"/>
        <w:numPr>
          <w:ilvl w:val="0"/>
          <w:numId w:val="3"/>
        </w:numPr>
        <w:tabs>
          <w:tab w:val="left" w:pos="1323"/>
        </w:tabs>
        <w:spacing w:before="145" w:after="0" w:line="417" w:lineRule="auto"/>
        <w:ind w:left="480" w:right="733" w:firstLine="559"/>
        <w:jc w:val="both"/>
        <w:rPr>
          <w:sz w:val="28"/>
        </w:rPr>
      </w:pPr>
      <w:r>
        <w:rPr>
          <w:spacing w:val="-10"/>
          <w:sz w:val="28"/>
        </w:rPr>
        <w:t>凡勾选了信息搜索查询服务、信息社区服务、信息即时交互服</w:t>
      </w:r>
      <w:r>
        <w:rPr>
          <w:spacing w:val="-13"/>
          <w:sz w:val="28"/>
        </w:rPr>
        <w:t>务的，均应勾选需专项审批的项目“新闻”，并应已取得网信部门颁</w:t>
      </w:r>
      <w:r>
        <w:rPr>
          <w:spacing w:val="-3"/>
          <w:sz w:val="28"/>
        </w:rPr>
        <w:t>发的互联网新闻信息服务许可</w:t>
      </w:r>
      <w:r>
        <w:rPr>
          <w:sz w:val="28"/>
        </w:rPr>
        <w:t>（</w:t>
      </w:r>
      <w:r>
        <w:rPr>
          <w:spacing w:val="-2"/>
          <w:sz w:val="28"/>
        </w:rPr>
        <w:t>有效期内的</w:t>
      </w:r>
      <w:r>
        <w:rPr>
          <w:spacing w:val="-3"/>
          <w:sz w:val="28"/>
        </w:rPr>
        <w:t>）</w:t>
      </w:r>
      <w:r>
        <w:rPr>
          <w:sz w:val="28"/>
        </w:rPr>
        <w:t>。</w:t>
      </w:r>
    </w:p>
    <w:p>
      <w:pPr>
        <w:pStyle w:val="10"/>
        <w:numPr>
          <w:ilvl w:val="0"/>
          <w:numId w:val="3"/>
        </w:numPr>
        <w:tabs>
          <w:tab w:val="left" w:pos="1323"/>
        </w:tabs>
        <w:spacing w:before="0" w:after="0" w:line="417" w:lineRule="auto"/>
        <w:ind w:left="480" w:right="732" w:firstLine="559"/>
        <w:jc w:val="left"/>
        <w:rPr>
          <w:sz w:val="28"/>
        </w:rPr>
      </w:pPr>
      <w:r>
        <w:rPr>
          <w:spacing w:val="-10"/>
          <w:sz w:val="28"/>
        </w:rPr>
        <w:t>凡勾选了新闻、出版、药品和医疗器械、文化、视听节目需专</w:t>
      </w:r>
      <w:r>
        <w:rPr>
          <w:spacing w:val="-11"/>
          <w:sz w:val="28"/>
        </w:rPr>
        <w:t>项审批的，应已取得相关行业主管部门的批准，并提交相应批准文件</w:t>
      </w:r>
    </w:p>
    <w:p>
      <w:pPr>
        <w:pStyle w:val="4"/>
        <w:spacing w:line="358" w:lineRule="exact"/>
        <w:ind w:left="480"/>
      </w:pPr>
      <w:r>
        <w:t>（有效期内的）的原件扫描件。</w:t>
      </w:r>
    </w:p>
    <w:p>
      <w:pPr>
        <w:spacing w:after="0" w:line="358" w:lineRule="exact"/>
        <w:sectPr>
          <w:pgSz w:w="11910" w:h="16840"/>
          <w:pgMar w:top="1420" w:right="1060" w:bottom="1220" w:left="1320" w:header="899" w:footer="1036" w:gutter="0"/>
        </w:sectPr>
      </w:pPr>
    </w:p>
    <w:p>
      <w:pPr>
        <w:pStyle w:val="3"/>
        <w:spacing w:before="56"/>
        <w:ind w:left="463" w:right="3410"/>
        <w:jc w:val="center"/>
      </w:pPr>
      <w:bookmarkStart w:id="23" w:name="_bookmark27"/>
      <w:bookmarkEnd w:id="23"/>
      <w:r>
        <w:t>附录三：申请表单正确填写示范文本</w:t>
      </w:r>
    </w:p>
    <w:p>
      <w:pPr>
        <w:spacing w:before="108"/>
        <w:ind w:left="463" w:right="160" w:firstLine="0"/>
        <w:jc w:val="center"/>
        <w:rPr>
          <w:rFonts w:hint="eastAsia" w:ascii="微软雅黑" w:eastAsia="微软雅黑"/>
          <w:b/>
          <w:sz w:val="28"/>
        </w:rPr>
      </w:pPr>
      <w:r>
        <w:rPr>
          <w:rFonts w:hint="eastAsia" w:ascii="微软雅黑" w:eastAsia="微软雅黑"/>
          <w:b/>
          <w:sz w:val="28"/>
        </w:rPr>
        <w:t>增值电信业务经营许可申请表</w:t>
      </w:r>
    </w:p>
    <w:p>
      <w:pPr>
        <w:pStyle w:val="4"/>
        <w:spacing w:before="6"/>
        <w:rPr>
          <w:rFonts w:ascii="微软雅黑"/>
          <w:b/>
          <w:sz w:val="3"/>
        </w:rPr>
      </w:pPr>
    </w:p>
    <w:tbl>
      <w:tblPr>
        <w:tblStyle w:val="7"/>
        <w:tblW w:w="0" w:type="auto"/>
        <w:tblInd w:w="45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786"/>
        <w:gridCol w:w="1161"/>
        <w:gridCol w:w="1248"/>
        <w:gridCol w:w="199"/>
        <w:gridCol w:w="1478"/>
        <w:gridCol w:w="682"/>
        <w:gridCol w:w="16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585" w:type="dxa"/>
            <w:gridSpan w:val="2"/>
          </w:tcPr>
          <w:p>
            <w:pPr>
              <w:pStyle w:val="11"/>
              <w:spacing w:before="36" w:line="383" w:lineRule="exact"/>
              <w:ind w:left="208"/>
              <w:rPr>
                <w:rFonts w:hint="eastAsia" w:ascii="微软雅黑" w:eastAsia="微软雅黑"/>
                <w:b/>
                <w:sz w:val="24"/>
              </w:rPr>
            </w:pPr>
            <w:r>
              <w:rPr>
                <w:rFonts w:hint="eastAsia" w:ascii="微软雅黑" w:eastAsia="微软雅黑"/>
                <w:b/>
                <w:sz w:val="24"/>
              </w:rPr>
              <w:t>申请的电信业务种类</w:t>
            </w:r>
          </w:p>
        </w:tc>
        <w:tc>
          <w:tcPr>
            <w:tcW w:w="6376" w:type="dxa"/>
            <w:gridSpan w:val="6"/>
          </w:tcPr>
          <w:p>
            <w:pPr>
              <w:pStyle w:val="11"/>
              <w:spacing w:before="112" w:line="306" w:lineRule="exact"/>
              <w:ind w:left="31"/>
              <w:rPr>
                <w:sz w:val="24"/>
              </w:rPr>
            </w:pPr>
            <w:r>
              <w:rPr>
                <w:sz w:val="24"/>
              </w:rPr>
              <w:t>信息服务业务（不含互联网信息服务）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85" w:type="dxa"/>
            <w:gridSpan w:val="2"/>
          </w:tcPr>
          <w:p>
            <w:pPr>
              <w:pStyle w:val="11"/>
              <w:spacing w:before="36" w:line="385" w:lineRule="exact"/>
              <w:ind w:left="208"/>
              <w:rPr>
                <w:rFonts w:hint="eastAsia" w:ascii="微软雅黑" w:eastAsia="微软雅黑"/>
                <w:b/>
                <w:sz w:val="24"/>
              </w:rPr>
            </w:pPr>
            <w:r>
              <w:rPr>
                <w:rFonts w:hint="eastAsia" w:ascii="微软雅黑" w:eastAsia="微软雅黑"/>
                <w:b/>
                <w:sz w:val="24"/>
              </w:rPr>
              <w:t>申请的业务覆盖范围</w:t>
            </w:r>
          </w:p>
        </w:tc>
        <w:tc>
          <w:tcPr>
            <w:tcW w:w="6376" w:type="dxa"/>
            <w:gridSpan w:val="6"/>
          </w:tcPr>
          <w:p>
            <w:pPr>
              <w:pStyle w:val="11"/>
              <w:spacing w:before="112"/>
              <w:ind w:left="31"/>
              <w:rPr>
                <w:rFonts w:hint="eastAsia" w:eastAsia="宋体"/>
                <w:sz w:val="24"/>
                <w:lang w:eastAsia="zh-CN"/>
              </w:rPr>
            </w:pPr>
            <w:r>
              <w:rPr>
                <w:rFonts w:hint="eastAsia"/>
                <w:sz w:val="24"/>
                <w:lang w:eastAsia="zh-CN"/>
              </w:rPr>
              <w:t>湖北省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585" w:type="dxa"/>
            <w:gridSpan w:val="2"/>
          </w:tcPr>
          <w:p>
            <w:pPr>
              <w:pStyle w:val="11"/>
              <w:spacing w:before="36" w:line="383" w:lineRule="exact"/>
              <w:ind w:left="811"/>
              <w:rPr>
                <w:rFonts w:hint="eastAsia" w:ascii="微软雅黑" w:eastAsia="微软雅黑"/>
                <w:b/>
                <w:sz w:val="24"/>
              </w:rPr>
            </w:pPr>
            <w:r>
              <w:rPr>
                <w:rFonts w:hint="eastAsia" w:ascii="微软雅黑" w:eastAsia="微软雅黑"/>
                <w:b/>
                <w:sz w:val="24"/>
              </w:rPr>
              <w:t>公司名称</w:t>
            </w:r>
          </w:p>
        </w:tc>
        <w:tc>
          <w:tcPr>
            <w:tcW w:w="6376" w:type="dxa"/>
            <w:gridSpan w:val="6"/>
          </w:tcPr>
          <w:p>
            <w:pPr>
              <w:pStyle w:val="11"/>
              <w:spacing w:before="112" w:line="306" w:lineRule="exact"/>
              <w:ind w:left="31"/>
              <w:rPr>
                <w:sz w:val="24"/>
              </w:rPr>
            </w:pPr>
            <w:r>
              <w:rPr>
                <w:rFonts w:hint="eastAsia"/>
                <w:sz w:val="24"/>
                <w:lang w:eastAsia="zh-CN"/>
              </w:rPr>
              <w:t>湖北省</w:t>
            </w:r>
            <w:r>
              <w:rPr>
                <w:sz w:val="24"/>
              </w:rPr>
              <w:t>示例有限公司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85" w:type="dxa"/>
            <w:gridSpan w:val="2"/>
          </w:tcPr>
          <w:p>
            <w:pPr>
              <w:pStyle w:val="11"/>
              <w:spacing w:before="36" w:line="385" w:lineRule="exact"/>
              <w:ind w:left="88"/>
              <w:rPr>
                <w:rFonts w:hint="eastAsia" w:ascii="微软雅黑" w:eastAsia="微软雅黑"/>
                <w:b/>
                <w:sz w:val="24"/>
              </w:rPr>
            </w:pPr>
            <w:r>
              <w:rPr>
                <w:rFonts w:hint="eastAsia" w:ascii="微软雅黑" w:eastAsia="微软雅黑"/>
                <w:b/>
                <w:sz w:val="24"/>
              </w:rPr>
              <w:t>企业统一社会信用代码</w:t>
            </w:r>
          </w:p>
        </w:tc>
        <w:tc>
          <w:tcPr>
            <w:tcW w:w="2409" w:type="dxa"/>
            <w:gridSpan w:val="2"/>
            <w:tcBorders>
              <w:right w:val="single" w:color="000000" w:sz="4" w:space="0"/>
            </w:tcBorders>
          </w:tcPr>
          <w:p>
            <w:pPr>
              <w:pStyle w:val="11"/>
              <w:spacing w:before="132"/>
              <w:ind w:left="216"/>
              <w:rPr>
                <w:rFonts w:hint="default" w:eastAsia="宋体"/>
                <w:sz w:val="22"/>
                <w:lang w:val="en-US" w:eastAsia="zh-CN"/>
              </w:rPr>
            </w:pPr>
            <w:r>
              <w:rPr>
                <w:rFonts w:hint="eastAsia"/>
                <w:sz w:val="22"/>
              </w:rPr>
              <w:t>91420100</w:t>
            </w:r>
            <w:r>
              <w:rPr>
                <w:sz w:val="22"/>
              </w:rPr>
              <w:t>XXXXXX</w:t>
            </w:r>
            <w:r>
              <w:rPr>
                <w:rFonts w:hint="eastAsia"/>
                <w:sz w:val="22"/>
                <w:lang w:val="en-US" w:eastAsia="zh-CN"/>
              </w:rPr>
              <w:t>XXXX</w:t>
            </w:r>
          </w:p>
        </w:tc>
        <w:tc>
          <w:tcPr>
            <w:tcW w:w="1677" w:type="dxa"/>
            <w:gridSpan w:val="2"/>
            <w:tcBorders>
              <w:left w:val="single" w:color="000000" w:sz="4" w:space="0"/>
              <w:right w:val="single" w:color="000000" w:sz="4" w:space="0"/>
            </w:tcBorders>
          </w:tcPr>
          <w:p>
            <w:pPr>
              <w:pStyle w:val="11"/>
              <w:spacing w:before="62" w:line="359" w:lineRule="exact"/>
              <w:ind w:left="29" w:right="-58"/>
              <w:rPr>
                <w:rFonts w:hint="eastAsia" w:ascii="微软雅黑" w:eastAsia="微软雅黑"/>
                <w:b/>
                <w:sz w:val="22"/>
              </w:rPr>
            </w:pPr>
            <w:r>
              <w:rPr>
                <w:rFonts w:hint="eastAsia" w:ascii="微软雅黑" w:eastAsia="微软雅黑"/>
                <w:b/>
                <w:spacing w:val="-19"/>
                <w:sz w:val="22"/>
              </w:rPr>
              <w:t>注册资本</w:t>
            </w:r>
            <w:r>
              <w:rPr>
                <w:rFonts w:hint="eastAsia" w:ascii="微软雅黑" w:eastAsia="微软雅黑"/>
                <w:b/>
                <w:sz w:val="22"/>
              </w:rPr>
              <w:t>（万元</w:t>
            </w:r>
            <w:r>
              <w:rPr>
                <w:rFonts w:hint="eastAsia" w:ascii="微软雅黑" w:eastAsia="微软雅黑"/>
                <w:b/>
                <w:spacing w:val="-16"/>
                <w:sz w:val="22"/>
              </w:rPr>
              <w:t>）</w:t>
            </w:r>
          </w:p>
        </w:tc>
        <w:tc>
          <w:tcPr>
            <w:tcW w:w="682" w:type="dxa"/>
            <w:tcBorders>
              <w:left w:val="single" w:color="000000" w:sz="4" w:space="0"/>
              <w:right w:val="single" w:color="000000" w:sz="4" w:space="0"/>
            </w:tcBorders>
          </w:tcPr>
          <w:p>
            <w:pPr>
              <w:pStyle w:val="11"/>
              <w:spacing w:before="132"/>
              <w:ind w:left="157"/>
              <w:rPr>
                <w:sz w:val="22"/>
              </w:rPr>
            </w:pPr>
            <w:r>
              <w:rPr>
                <w:sz w:val="22"/>
              </w:rPr>
              <w:t>100</w:t>
            </w:r>
          </w:p>
        </w:tc>
        <w:tc>
          <w:tcPr>
            <w:tcW w:w="1608" w:type="dxa"/>
            <w:tcBorders>
              <w:left w:val="single" w:color="000000" w:sz="4" w:space="0"/>
            </w:tcBorders>
          </w:tcPr>
          <w:p>
            <w:pPr>
              <w:pStyle w:val="11"/>
              <w:spacing w:before="132"/>
              <w:ind w:left="477"/>
              <w:rPr>
                <w:sz w:val="22"/>
              </w:rPr>
            </w:pPr>
            <w:r>
              <w:rPr>
                <w:sz w:val="22"/>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585" w:type="dxa"/>
            <w:gridSpan w:val="2"/>
          </w:tcPr>
          <w:p>
            <w:pPr>
              <w:pStyle w:val="11"/>
              <w:spacing w:before="36" w:line="383" w:lineRule="exact"/>
              <w:ind w:left="811"/>
              <w:rPr>
                <w:rFonts w:hint="eastAsia" w:ascii="微软雅黑" w:eastAsia="微软雅黑"/>
                <w:b/>
                <w:sz w:val="24"/>
              </w:rPr>
            </w:pPr>
            <w:r>
              <w:rPr>
                <w:rFonts w:hint="eastAsia" w:ascii="微软雅黑" w:eastAsia="微软雅黑"/>
                <w:b/>
                <w:sz w:val="24"/>
              </w:rPr>
              <w:t>注册地址</w:t>
            </w:r>
          </w:p>
        </w:tc>
        <w:tc>
          <w:tcPr>
            <w:tcW w:w="6376" w:type="dxa"/>
            <w:gridSpan w:val="6"/>
            <w:tcBorders>
              <w:bottom w:val="single" w:color="000000" w:sz="4" w:space="0"/>
            </w:tcBorders>
          </w:tcPr>
          <w:p>
            <w:pPr>
              <w:pStyle w:val="11"/>
              <w:spacing w:before="112" w:line="306" w:lineRule="exact"/>
              <w:ind w:left="31"/>
              <w:rPr>
                <w:sz w:val="24"/>
              </w:rPr>
            </w:pPr>
            <w:r>
              <w:rPr>
                <w:sz w:val="24"/>
              </w:rPr>
              <w:t>中国（</w:t>
            </w:r>
            <w:r>
              <w:rPr>
                <w:rFonts w:hint="eastAsia"/>
                <w:sz w:val="24"/>
                <w:lang w:eastAsia="zh-CN"/>
              </w:rPr>
              <w:t>湖北</w:t>
            </w:r>
            <w:r>
              <w:rPr>
                <w:sz w:val="24"/>
              </w:rPr>
              <w:t>）自由贸易试验区</w:t>
            </w:r>
            <w:r>
              <w:rPr>
                <w:rFonts w:hint="eastAsia"/>
                <w:sz w:val="24"/>
                <w:lang w:val="en-US" w:eastAsia="zh-CN"/>
              </w:rPr>
              <w:t>XX片区XXX</w:t>
            </w:r>
            <w:r>
              <w:rPr>
                <w:sz w:val="24"/>
              </w:rPr>
              <w:t>保税港 XXX 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85" w:type="dxa"/>
            <w:gridSpan w:val="2"/>
          </w:tcPr>
          <w:p>
            <w:pPr>
              <w:pStyle w:val="11"/>
              <w:spacing w:before="36" w:line="385" w:lineRule="exact"/>
              <w:ind w:left="331"/>
              <w:rPr>
                <w:rFonts w:hint="eastAsia" w:ascii="微软雅黑" w:eastAsia="微软雅黑"/>
                <w:b/>
                <w:sz w:val="24"/>
              </w:rPr>
            </w:pPr>
            <w:r>
              <w:rPr>
                <w:rFonts w:hint="eastAsia" w:ascii="微软雅黑" w:eastAsia="微软雅黑"/>
                <w:b/>
                <w:sz w:val="24"/>
              </w:rPr>
              <w:t>企业法人营业执照</w:t>
            </w:r>
          </w:p>
        </w:tc>
        <w:tc>
          <w:tcPr>
            <w:tcW w:w="6376" w:type="dxa"/>
            <w:gridSpan w:val="6"/>
            <w:tcBorders>
              <w:top w:val="single" w:color="000000" w:sz="4" w:space="0"/>
              <w:bottom w:val="single" w:color="000000" w:sz="4" w:space="0"/>
            </w:tcBorders>
          </w:tcPr>
          <w:p>
            <w:pPr>
              <w:pStyle w:val="11"/>
              <w:spacing w:before="112"/>
              <w:ind w:left="31"/>
              <w:rPr>
                <w:sz w:val="24"/>
              </w:rPr>
            </w:pPr>
            <w:r>
              <w:rPr>
                <w:sz w:val="24"/>
              </w:rPr>
              <w:t>上传原件扫描件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0" w:hRule="atLeast"/>
        </w:trPr>
        <w:tc>
          <w:tcPr>
            <w:tcW w:w="2585" w:type="dxa"/>
            <w:gridSpan w:val="2"/>
          </w:tcPr>
          <w:p>
            <w:pPr>
              <w:pStyle w:val="11"/>
              <w:spacing w:before="14"/>
              <w:rPr>
                <w:rFonts w:ascii="微软雅黑"/>
                <w:b/>
                <w:sz w:val="25"/>
              </w:rPr>
            </w:pPr>
          </w:p>
          <w:p>
            <w:pPr>
              <w:pStyle w:val="11"/>
              <w:spacing w:before="1"/>
              <w:ind w:left="811"/>
              <w:rPr>
                <w:rFonts w:hint="eastAsia" w:ascii="微软雅黑" w:eastAsia="微软雅黑"/>
                <w:b/>
                <w:sz w:val="24"/>
              </w:rPr>
            </w:pPr>
            <w:r>
              <w:rPr>
                <w:rFonts w:hint="eastAsia" w:ascii="微软雅黑" w:eastAsia="微软雅黑"/>
                <w:b/>
                <w:sz w:val="24"/>
              </w:rPr>
              <w:t>公司性质</w:t>
            </w:r>
          </w:p>
        </w:tc>
        <w:tc>
          <w:tcPr>
            <w:tcW w:w="2409" w:type="dxa"/>
            <w:gridSpan w:val="2"/>
            <w:tcBorders>
              <w:top w:val="single" w:color="000000" w:sz="4" w:space="0"/>
              <w:right w:val="single" w:color="000000" w:sz="4" w:space="0"/>
            </w:tcBorders>
          </w:tcPr>
          <w:p>
            <w:pPr>
              <w:pStyle w:val="11"/>
              <w:spacing w:before="113"/>
              <w:ind w:left="31"/>
              <w:rPr>
                <w:sz w:val="24"/>
              </w:rPr>
            </w:pPr>
            <w:r>
              <w:rPr>
                <w:sz w:val="24"/>
              </w:rPr>
              <w:t>□国有控股</w:t>
            </w:r>
          </w:p>
          <w:p>
            <w:pPr>
              <w:pStyle w:val="11"/>
              <w:spacing w:before="132"/>
              <w:ind w:left="31"/>
              <w:rPr>
                <w:sz w:val="24"/>
              </w:rPr>
            </w:pPr>
            <w:r>
              <w:rPr>
                <w:rFonts w:ascii="Wingdings 2" w:hAnsi="Wingdings 2" w:eastAsia="Wingdings 2"/>
                <w:sz w:val="24"/>
              </w:rPr>
              <w:t></w:t>
            </w:r>
            <w:r>
              <w:rPr>
                <w:rFonts w:ascii="Times New Roman" w:hAnsi="Times New Roman" w:eastAsia="Times New Roman"/>
                <w:spacing w:val="40"/>
                <w:sz w:val="24"/>
              </w:rPr>
              <w:t xml:space="preserve"> </w:t>
            </w:r>
            <w:r>
              <w:rPr>
                <w:sz w:val="24"/>
              </w:rPr>
              <w:t>民营控股</w:t>
            </w:r>
          </w:p>
          <w:p>
            <w:pPr>
              <w:pStyle w:val="11"/>
              <w:numPr>
                <w:ilvl w:val="0"/>
                <w:numId w:val="4"/>
              </w:numPr>
              <w:tabs>
                <w:tab w:val="left" w:pos="247"/>
              </w:tabs>
              <w:spacing w:before="131" w:after="0" w:line="240" w:lineRule="auto"/>
              <w:ind w:left="246" w:right="0" w:hanging="216"/>
              <w:jc w:val="left"/>
              <w:rPr>
                <w:sz w:val="24"/>
              </w:rPr>
            </w:pPr>
            <w:r>
              <w:rPr>
                <w:sz w:val="24"/>
              </w:rPr>
              <w:t>外商投资</w:t>
            </w:r>
          </w:p>
        </w:tc>
        <w:tc>
          <w:tcPr>
            <w:tcW w:w="1677" w:type="dxa"/>
            <w:gridSpan w:val="2"/>
            <w:tcBorders>
              <w:top w:val="single" w:color="000000" w:sz="4" w:space="0"/>
              <w:left w:val="single" w:color="000000" w:sz="4" w:space="0"/>
              <w:right w:val="single" w:color="000000" w:sz="4" w:space="0"/>
            </w:tcBorders>
          </w:tcPr>
          <w:p>
            <w:pPr>
              <w:pStyle w:val="11"/>
              <w:spacing w:before="15"/>
              <w:rPr>
                <w:rFonts w:ascii="微软雅黑"/>
                <w:b/>
                <w:sz w:val="13"/>
              </w:rPr>
            </w:pPr>
          </w:p>
          <w:p>
            <w:pPr>
              <w:pStyle w:val="11"/>
              <w:spacing w:line="442" w:lineRule="exact"/>
              <w:ind w:left="93" w:right="93"/>
              <w:jc w:val="center"/>
              <w:rPr>
                <w:rFonts w:hint="eastAsia" w:ascii="微软雅黑" w:eastAsia="微软雅黑"/>
                <w:b/>
                <w:sz w:val="24"/>
              </w:rPr>
            </w:pPr>
            <w:r>
              <w:rPr>
                <w:rFonts w:hint="eastAsia" w:ascii="微软雅黑" w:eastAsia="微软雅黑"/>
                <w:b/>
                <w:sz w:val="24"/>
              </w:rPr>
              <w:t>是否上市</w:t>
            </w:r>
          </w:p>
          <w:p>
            <w:pPr>
              <w:pStyle w:val="11"/>
              <w:spacing w:line="442" w:lineRule="exact"/>
              <w:ind w:left="93" w:right="93"/>
              <w:jc w:val="center"/>
              <w:rPr>
                <w:rFonts w:hint="eastAsia" w:ascii="微软雅黑" w:eastAsia="微软雅黑"/>
                <w:b/>
                <w:sz w:val="24"/>
              </w:rPr>
            </w:pPr>
            <w:r>
              <w:rPr>
                <w:rFonts w:hint="eastAsia" w:ascii="微软雅黑" w:eastAsia="微软雅黑"/>
                <w:b/>
                <w:sz w:val="24"/>
              </w:rPr>
              <w:t>（含新三板）</w:t>
            </w:r>
          </w:p>
        </w:tc>
        <w:tc>
          <w:tcPr>
            <w:tcW w:w="2290" w:type="dxa"/>
            <w:gridSpan w:val="2"/>
            <w:tcBorders>
              <w:top w:val="single" w:color="000000" w:sz="4" w:space="0"/>
              <w:left w:val="single" w:color="000000" w:sz="4" w:space="0"/>
            </w:tcBorders>
          </w:tcPr>
          <w:p>
            <w:pPr>
              <w:pStyle w:val="11"/>
              <w:spacing w:before="17"/>
              <w:rPr>
                <w:rFonts w:ascii="微软雅黑"/>
                <w:b/>
                <w:sz w:val="29"/>
              </w:rPr>
            </w:pPr>
          </w:p>
          <w:p>
            <w:pPr>
              <w:pStyle w:val="11"/>
              <w:spacing w:before="1"/>
              <w:ind w:left="23"/>
              <w:rPr>
                <w:sz w:val="24"/>
              </w:rPr>
            </w:pPr>
            <w:r>
              <w:rPr>
                <w:sz w:val="24"/>
              </w:rPr>
              <w:t xml:space="preserve">□ 是 </w:t>
            </w:r>
            <w:r>
              <w:rPr>
                <w:rFonts w:ascii="Wingdings 2" w:hAnsi="Wingdings 2" w:eastAsia="Wingdings 2"/>
                <w:sz w:val="24"/>
              </w:rPr>
              <w:t></w:t>
            </w:r>
            <w:r>
              <w:rPr>
                <w:rFonts w:ascii="Times New Roman" w:hAnsi="Times New Roman" w:eastAsia="Times New Roman"/>
                <w:sz w:val="24"/>
              </w:rPr>
              <w:t xml:space="preserve"> </w:t>
            </w:r>
            <w:r>
              <w:rPr>
                <w:sz w:val="24"/>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585" w:type="dxa"/>
            <w:gridSpan w:val="2"/>
          </w:tcPr>
          <w:p>
            <w:pPr>
              <w:pStyle w:val="11"/>
              <w:spacing w:before="36" w:line="383" w:lineRule="exact"/>
              <w:ind w:left="691"/>
              <w:rPr>
                <w:rFonts w:hint="eastAsia" w:ascii="微软雅黑" w:eastAsia="微软雅黑"/>
                <w:b/>
                <w:sz w:val="24"/>
              </w:rPr>
            </w:pPr>
            <w:r>
              <w:rPr>
                <w:rFonts w:hint="eastAsia" w:ascii="微软雅黑" w:eastAsia="微软雅黑"/>
                <w:b/>
                <w:sz w:val="24"/>
              </w:rPr>
              <w:t>已取证情况</w:t>
            </w:r>
          </w:p>
        </w:tc>
        <w:tc>
          <w:tcPr>
            <w:tcW w:w="6376" w:type="dxa"/>
            <w:gridSpan w:val="6"/>
          </w:tcPr>
          <w:p>
            <w:pPr>
              <w:pStyle w:val="11"/>
              <w:spacing w:before="112" w:line="306" w:lineRule="exact"/>
              <w:ind w:left="31"/>
              <w:rPr>
                <w:sz w:val="24"/>
              </w:rPr>
            </w:pPr>
            <w:r>
              <w:rPr>
                <w:sz w:val="24"/>
              </w:rPr>
              <w:t>系统自动显示，不需要企业填写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85" w:type="dxa"/>
            <w:gridSpan w:val="2"/>
            <w:vMerge w:val="restart"/>
          </w:tcPr>
          <w:p>
            <w:pPr>
              <w:pStyle w:val="11"/>
              <w:spacing w:before="3"/>
              <w:rPr>
                <w:rFonts w:ascii="微软雅黑"/>
                <w:b/>
                <w:sz w:val="26"/>
              </w:rPr>
            </w:pPr>
          </w:p>
          <w:p>
            <w:pPr>
              <w:pStyle w:val="11"/>
              <w:ind w:left="691"/>
              <w:rPr>
                <w:rFonts w:hint="eastAsia" w:ascii="微软雅黑" w:eastAsia="微软雅黑"/>
                <w:b/>
                <w:sz w:val="24"/>
              </w:rPr>
            </w:pPr>
            <w:r>
              <w:rPr>
                <w:rFonts w:hint="eastAsia" w:ascii="微软雅黑" w:eastAsia="微软雅黑"/>
                <w:b/>
                <w:sz w:val="24"/>
              </w:rPr>
              <w:t>法定代表人</w:t>
            </w:r>
          </w:p>
        </w:tc>
        <w:tc>
          <w:tcPr>
            <w:tcW w:w="1161" w:type="dxa"/>
            <w:tcBorders>
              <w:right w:val="single" w:color="000000" w:sz="4" w:space="0"/>
            </w:tcBorders>
          </w:tcPr>
          <w:p>
            <w:pPr>
              <w:pStyle w:val="11"/>
              <w:spacing w:before="36" w:line="385" w:lineRule="exact"/>
              <w:ind w:right="325"/>
              <w:jc w:val="right"/>
              <w:rPr>
                <w:rFonts w:hint="eastAsia" w:ascii="微软雅黑" w:eastAsia="微软雅黑"/>
                <w:b/>
                <w:sz w:val="24"/>
              </w:rPr>
            </w:pPr>
            <w:r>
              <w:rPr>
                <w:rFonts w:hint="eastAsia" w:ascii="微软雅黑" w:eastAsia="微软雅黑"/>
                <w:b/>
                <w:sz w:val="24"/>
              </w:rPr>
              <w:t>姓名</w:t>
            </w:r>
          </w:p>
        </w:tc>
        <w:tc>
          <w:tcPr>
            <w:tcW w:w="1447" w:type="dxa"/>
            <w:gridSpan w:val="2"/>
            <w:tcBorders>
              <w:left w:val="single" w:color="000000" w:sz="4" w:space="0"/>
            </w:tcBorders>
          </w:tcPr>
          <w:p>
            <w:pPr>
              <w:pStyle w:val="11"/>
              <w:spacing w:before="112"/>
              <w:ind w:left="31"/>
              <w:rPr>
                <w:sz w:val="24"/>
              </w:rPr>
            </w:pPr>
            <w:r>
              <w:rPr>
                <w:sz w:val="24"/>
              </w:rPr>
              <w:t>张三</w:t>
            </w:r>
          </w:p>
        </w:tc>
        <w:tc>
          <w:tcPr>
            <w:tcW w:w="1478" w:type="dxa"/>
          </w:tcPr>
          <w:p>
            <w:pPr>
              <w:pStyle w:val="11"/>
              <w:spacing w:before="36" w:line="385" w:lineRule="exact"/>
              <w:ind w:left="272"/>
              <w:rPr>
                <w:rFonts w:hint="eastAsia" w:ascii="微软雅黑" w:eastAsia="微软雅黑"/>
                <w:b/>
                <w:sz w:val="24"/>
              </w:rPr>
            </w:pPr>
            <w:r>
              <w:rPr>
                <w:rFonts w:hint="eastAsia" w:ascii="微软雅黑" w:eastAsia="微软雅黑"/>
                <w:b/>
                <w:sz w:val="24"/>
              </w:rPr>
              <w:t>证件类型</w:t>
            </w:r>
          </w:p>
        </w:tc>
        <w:tc>
          <w:tcPr>
            <w:tcW w:w="2290" w:type="dxa"/>
            <w:gridSpan w:val="2"/>
          </w:tcPr>
          <w:p>
            <w:pPr>
              <w:pStyle w:val="11"/>
              <w:spacing w:before="112"/>
              <w:ind w:left="57"/>
              <w:rPr>
                <w:sz w:val="24"/>
              </w:rPr>
            </w:pPr>
            <w:r>
              <w:rPr>
                <w:sz w:val="24"/>
              </w:rPr>
              <w:t>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585" w:type="dxa"/>
            <w:gridSpan w:val="2"/>
            <w:vMerge w:val="continue"/>
            <w:tcBorders>
              <w:top w:val="nil"/>
            </w:tcBorders>
          </w:tcPr>
          <w:p>
            <w:pPr>
              <w:rPr>
                <w:sz w:val="2"/>
                <w:szCs w:val="2"/>
              </w:rPr>
            </w:pPr>
          </w:p>
        </w:tc>
        <w:tc>
          <w:tcPr>
            <w:tcW w:w="1161" w:type="dxa"/>
            <w:tcBorders>
              <w:right w:val="single" w:color="000000" w:sz="4" w:space="0"/>
            </w:tcBorders>
          </w:tcPr>
          <w:p>
            <w:pPr>
              <w:pStyle w:val="11"/>
              <w:spacing w:before="36" w:line="383" w:lineRule="exact"/>
              <w:ind w:right="325"/>
              <w:jc w:val="right"/>
              <w:rPr>
                <w:rFonts w:hint="eastAsia" w:ascii="微软雅黑" w:eastAsia="微软雅黑"/>
                <w:b/>
                <w:sz w:val="24"/>
              </w:rPr>
            </w:pPr>
            <w:r>
              <w:rPr>
                <w:rFonts w:hint="eastAsia" w:ascii="微软雅黑" w:eastAsia="微软雅黑"/>
                <w:b/>
                <w:sz w:val="24"/>
              </w:rPr>
              <w:t>证件</w:t>
            </w:r>
          </w:p>
        </w:tc>
        <w:tc>
          <w:tcPr>
            <w:tcW w:w="5215" w:type="dxa"/>
            <w:gridSpan w:val="5"/>
            <w:tcBorders>
              <w:left w:val="single" w:color="000000" w:sz="4" w:space="0"/>
            </w:tcBorders>
          </w:tcPr>
          <w:p>
            <w:pPr>
              <w:pStyle w:val="11"/>
              <w:spacing w:before="112" w:line="306" w:lineRule="exact"/>
              <w:ind w:left="31"/>
              <w:rPr>
                <w:sz w:val="24"/>
              </w:rPr>
            </w:pPr>
            <w:r>
              <w:rPr>
                <w:sz w:val="24"/>
              </w:rPr>
              <w:t>上传原件正、反面扫描件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585" w:type="dxa"/>
            <w:gridSpan w:val="2"/>
            <w:vMerge w:val="continue"/>
            <w:tcBorders>
              <w:top w:val="nil"/>
            </w:tcBorders>
          </w:tcPr>
          <w:p>
            <w:pPr>
              <w:rPr>
                <w:sz w:val="2"/>
                <w:szCs w:val="2"/>
              </w:rPr>
            </w:pPr>
          </w:p>
        </w:tc>
        <w:tc>
          <w:tcPr>
            <w:tcW w:w="1161" w:type="dxa"/>
            <w:tcBorders>
              <w:right w:val="single" w:color="000000" w:sz="4" w:space="0"/>
            </w:tcBorders>
          </w:tcPr>
          <w:p>
            <w:pPr>
              <w:pStyle w:val="11"/>
              <w:spacing w:before="36" w:line="383" w:lineRule="exact"/>
              <w:ind w:right="325"/>
              <w:jc w:val="right"/>
              <w:rPr>
                <w:rFonts w:hint="eastAsia" w:ascii="微软雅黑" w:eastAsia="微软雅黑"/>
                <w:b/>
                <w:sz w:val="24"/>
              </w:rPr>
            </w:pPr>
            <w:r>
              <w:rPr>
                <w:rFonts w:hint="eastAsia" w:ascii="微软雅黑" w:eastAsia="微软雅黑"/>
                <w:b/>
                <w:sz w:val="24"/>
              </w:rPr>
              <w:t>电话</w:t>
            </w:r>
          </w:p>
        </w:tc>
        <w:tc>
          <w:tcPr>
            <w:tcW w:w="1447" w:type="dxa"/>
            <w:gridSpan w:val="2"/>
            <w:tcBorders>
              <w:left w:val="single" w:color="000000" w:sz="4" w:space="0"/>
              <w:right w:val="single" w:color="000000" w:sz="4" w:space="0"/>
            </w:tcBorders>
          </w:tcPr>
          <w:p>
            <w:pPr>
              <w:pStyle w:val="11"/>
              <w:spacing w:before="112" w:line="306" w:lineRule="exact"/>
              <w:ind w:left="31"/>
              <w:rPr>
                <w:sz w:val="24"/>
              </w:rPr>
            </w:pPr>
            <w:r>
              <w:rPr>
                <w:sz w:val="24"/>
              </w:rPr>
              <w:t>189XXXXXXXX</w:t>
            </w:r>
          </w:p>
        </w:tc>
        <w:tc>
          <w:tcPr>
            <w:tcW w:w="1478" w:type="dxa"/>
            <w:tcBorders>
              <w:left w:val="single" w:color="000000" w:sz="4" w:space="0"/>
              <w:right w:val="single" w:color="000000" w:sz="4" w:space="0"/>
            </w:tcBorders>
          </w:tcPr>
          <w:p>
            <w:pPr>
              <w:pStyle w:val="11"/>
              <w:spacing w:before="36" w:line="383" w:lineRule="exact"/>
              <w:ind w:left="270"/>
              <w:rPr>
                <w:rFonts w:hint="eastAsia" w:ascii="微软雅黑" w:eastAsia="微软雅黑"/>
                <w:b/>
                <w:sz w:val="24"/>
              </w:rPr>
            </w:pPr>
            <w:r>
              <w:rPr>
                <w:rFonts w:hint="eastAsia" w:ascii="微软雅黑" w:eastAsia="微软雅黑"/>
                <w:b/>
                <w:sz w:val="24"/>
              </w:rPr>
              <w:t>证件号码</w:t>
            </w:r>
          </w:p>
        </w:tc>
        <w:tc>
          <w:tcPr>
            <w:tcW w:w="2290" w:type="dxa"/>
            <w:gridSpan w:val="2"/>
            <w:tcBorders>
              <w:left w:val="single" w:color="000000" w:sz="4" w:space="0"/>
            </w:tcBorders>
          </w:tcPr>
          <w:p>
            <w:pPr>
              <w:pStyle w:val="11"/>
              <w:spacing w:before="112" w:line="306" w:lineRule="exact"/>
              <w:ind w:left="54"/>
              <w:rPr>
                <w:sz w:val="24"/>
              </w:rPr>
            </w:pPr>
            <w:r>
              <w:rPr>
                <w:rFonts w:hint="eastAsia"/>
                <w:sz w:val="24"/>
                <w:lang w:val="en-US" w:eastAsia="zh-CN"/>
              </w:rPr>
              <w:t>42</w:t>
            </w:r>
            <w:r>
              <w:rPr>
                <w:sz w:val="24"/>
              </w:rPr>
              <w:t>0XXXXXXXXXXXXXX</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585" w:type="dxa"/>
            <w:gridSpan w:val="2"/>
            <w:tcBorders>
              <w:bottom w:val="single" w:color="000000" w:sz="4" w:space="0"/>
            </w:tcBorders>
          </w:tcPr>
          <w:p>
            <w:pPr>
              <w:pStyle w:val="11"/>
              <w:spacing w:before="36" w:line="385" w:lineRule="exact"/>
              <w:ind w:left="811"/>
              <w:rPr>
                <w:rFonts w:hint="eastAsia" w:ascii="微软雅黑" w:eastAsia="微软雅黑"/>
                <w:b/>
                <w:sz w:val="24"/>
              </w:rPr>
            </w:pPr>
            <w:r>
              <w:rPr>
                <w:rFonts w:hint="eastAsia" w:ascii="微软雅黑" w:eastAsia="微软雅黑"/>
                <w:b/>
                <w:sz w:val="24"/>
              </w:rPr>
              <w:t>公司章程</w:t>
            </w:r>
          </w:p>
        </w:tc>
        <w:tc>
          <w:tcPr>
            <w:tcW w:w="6376" w:type="dxa"/>
            <w:gridSpan w:val="6"/>
            <w:tcBorders>
              <w:bottom w:val="single" w:color="000000" w:sz="4" w:space="0"/>
            </w:tcBorders>
          </w:tcPr>
          <w:p>
            <w:pPr>
              <w:pStyle w:val="11"/>
              <w:spacing w:before="112"/>
              <w:ind w:left="31"/>
              <w:rPr>
                <w:sz w:val="24"/>
              </w:rPr>
            </w:pPr>
            <w:r>
              <w:rPr>
                <w:sz w:val="24"/>
              </w:rPr>
              <w:t>上传加盖工商局档案查询章的扫描件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9" w:hRule="atLeast"/>
        </w:trPr>
        <w:tc>
          <w:tcPr>
            <w:tcW w:w="799" w:type="dxa"/>
            <w:vMerge w:val="restart"/>
            <w:tcBorders>
              <w:top w:val="single" w:color="000000" w:sz="4" w:space="0"/>
              <w:left w:val="single" w:color="000000" w:sz="4" w:space="0"/>
              <w:bottom w:val="single" w:color="000000" w:sz="4" w:space="0"/>
              <w:right w:val="single" w:color="000000" w:sz="4" w:space="0"/>
            </w:tcBorders>
          </w:tcPr>
          <w:p>
            <w:pPr>
              <w:pStyle w:val="11"/>
              <w:rPr>
                <w:rFonts w:ascii="微软雅黑"/>
                <w:b/>
                <w:sz w:val="24"/>
              </w:rPr>
            </w:pPr>
          </w:p>
          <w:p>
            <w:pPr>
              <w:pStyle w:val="11"/>
              <w:spacing w:before="14"/>
              <w:rPr>
                <w:rFonts w:ascii="微软雅黑"/>
                <w:b/>
                <w:sz w:val="18"/>
              </w:rPr>
            </w:pPr>
          </w:p>
          <w:p>
            <w:pPr>
              <w:pStyle w:val="11"/>
              <w:spacing w:line="237" w:lineRule="auto"/>
              <w:ind w:left="107" w:right="97"/>
              <w:jc w:val="both"/>
              <w:rPr>
                <w:rFonts w:hint="eastAsia" w:ascii="微软雅黑" w:eastAsia="微软雅黑"/>
                <w:b/>
                <w:sz w:val="24"/>
              </w:rPr>
            </w:pPr>
            <w:r>
              <w:rPr>
                <w:rFonts w:hint="eastAsia" w:ascii="微软雅黑" w:eastAsia="微软雅黑"/>
                <w:b/>
                <w:sz w:val="24"/>
              </w:rPr>
              <w:t>股 东追 溯是 否涉 及外资</w:t>
            </w:r>
          </w:p>
        </w:tc>
        <w:tc>
          <w:tcPr>
            <w:tcW w:w="1786" w:type="dxa"/>
            <w:tcBorders>
              <w:top w:val="single" w:color="000000" w:sz="4" w:space="0"/>
              <w:left w:val="single" w:color="000000" w:sz="4" w:space="0"/>
              <w:bottom w:val="single" w:color="000000" w:sz="4" w:space="0"/>
              <w:right w:val="single" w:color="000000" w:sz="4" w:space="0"/>
            </w:tcBorders>
          </w:tcPr>
          <w:p>
            <w:pPr>
              <w:pStyle w:val="11"/>
              <w:rPr>
                <w:rFonts w:ascii="微软雅黑"/>
                <w:b/>
                <w:sz w:val="26"/>
              </w:rPr>
            </w:pPr>
          </w:p>
          <w:p>
            <w:pPr>
              <w:pStyle w:val="11"/>
              <w:rPr>
                <w:rFonts w:ascii="微软雅黑"/>
                <w:b/>
                <w:sz w:val="26"/>
              </w:rPr>
            </w:pPr>
          </w:p>
          <w:p>
            <w:pPr>
              <w:pStyle w:val="11"/>
              <w:rPr>
                <w:rFonts w:ascii="微软雅黑"/>
                <w:b/>
                <w:sz w:val="26"/>
              </w:rPr>
            </w:pPr>
          </w:p>
          <w:p>
            <w:pPr>
              <w:pStyle w:val="11"/>
              <w:spacing w:before="7"/>
              <w:rPr>
                <w:rFonts w:ascii="微软雅黑"/>
                <w:b/>
                <w:sz w:val="19"/>
              </w:rPr>
            </w:pPr>
          </w:p>
          <w:p>
            <w:pPr>
              <w:pStyle w:val="11"/>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无外资成分</w:t>
            </w:r>
          </w:p>
        </w:tc>
        <w:tc>
          <w:tcPr>
            <w:tcW w:w="6376" w:type="dxa"/>
            <w:gridSpan w:val="6"/>
            <w:tcBorders>
              <w:top w:val="single" w:color="000000" w:sz="4" w:space="0"/>
              <w:left w:val="single" w:color="000000" w:sz="4" w:space="0"/>
              <w:bottom w:val="single" w:color="000000" w:sz="4" w:space="0"/>
              <w:right w:val="single" w:color="000000" w:sz="4" w:space="0"/>
            </w:tcBorders>
          </w:tcPr>
          <w:p>
            <w:pPr>
              <w:pStyle w:val="11"/>
              <w:spacing w:before="36"/>
              <w:ind w:left="1742"/>
              <w:rPr>
                <w:rFonts w:hint="eastAsia" w:ascii="微软雅黑" w:eastAsia="微软雅黑"/>
                <w:b/>
                <w:sz w:val="24"/>
              </w:rPr>
            </w:pPr>
            <w:r>
              <w:rPr>
                <w:rFonts w:hint="eastAsia" w:ascii="微软雅黑" w:eastAsia="微软雅黑"/>
                <w:b/>
                <w:sz w:val="24"/>
              </w:rPr>
              <w:t>股东追溯不涉及外资承诺书</w:t>
            </w:r>
          </w:p>
          <w:p>
            <w:pPr>
              <w:pStyle w:val="11"/>
              <w:spacing w:before="74" w:line="343" w:lineRule="auto"/>
              <w:ind w:left="108" w:right="-29" w:firstLine="480"/>
              <w:rPr>
                <w:sz w:val="24"/>
              </w:rPr>
            </w:pPr>
            <w:r>
              <w:rPr>
                <w:spacing w:val="-9"/>
                <w:sz w:val="24"/>
              </w:rPr>
              <w:t>我公司郑重承诺，公司股东逐级追溯至任何一级股东均</w:t>
            </w:r>
            <w:r>
              <w:rPr>
                <w:spacing w:val="-18"/>
                <w:sz w:val="24"/>
              </w:rPr>
              <w:t>不含有外资成分，自觉接受、配合电信管理机构的监督管理。</w:t>
            </w:r>
            <w:r>
              <w:rPr>
                <w:spacing w:val="-5"/>
                <w:sz w:val="24"/>
              </w:rPr>
              <w:t>如以虚假承诺方式取得电信业务经营许可，我公司自觉接受电信管理部门依据《电信业务经营许可管理办法》（</w:t>
            </w:r>
            <w:r>
              <w:rPr>
                <w:spacing w:val="9"/>
                <w:sz w:val="24"/>
              </w:rPr>
              <w:t xml:space="preserve">第 </w:t>
            </w:r>
            <w:r>
              <w:rPr>
                <w:sz w:val="24"/>
              </w:rPr>
              <w:t>42 号令</w:t>
            </w:r>
            <w:r>
              <w:rPr>
                <w:spacing w:val="-39"/>
                <w:sz w:val="24"/>
              </w:rPr>
              <w:t>）</w:t>
            </w:r>
            <w:r>
              <w:rPr>
                <w:spacing w:val="-3"/>
                <w:sz w:val="24"/>
              </w:rPr>
              <w:t>第四十五条规定实施的行政处罚，并承诺相应的法律后果。</w:t>
            </w:r>
          </w:p>
          <w:p>
            <w:pPr>
              <w:pStyle w:val="11"/>
              <w:spacing w:before="16"/>
              <w:rPr>
                <w:rFonts w:ascii="微软雅黑"/>
                <w:b/>
                <w:sz w:val="19"/>
              </w:rPr>
            </w:pPr>
          </w:p>
          <w:p>
            <w:pPr>
              <w:pStyle w:val="11"/>
              <w:tabs>
                <w:tab w:val="left" w:pos="3317"/>
              </w:tabs>
              <w:spacing w:line="383" w:lineRule="exact"/>
              <w:ind w:left="1555"/>
              <w:rPr>
                <w:rFonts w:hint="eastAsia" w:ascii="微软雅黑" w:hAnsi="微软雅黑" w:eastAsia="微软雅黑"/>
                <w:b/>
                <w:sz w:val="24"/>
              </w:rPr>
            </w:pPr>
            <w:r>
              <w:rPr>
                <w:rFonts w:ascii="Wingdings 2" w:hAnsi="Wingdings 2" w:eastAsia="Wingdings 2"/>
                <w:b/>
                <w:w w:val="105"/>
                <w:sz w:val="24"/>
              </w:rPr>
              <w:t></w:t>
            </w:r>
            <w:r>
              <w:rPr>
                <w:rFonts w:ascii="Times New Roman" w:hAnsi="Times New Roman" w:eastAsia="Times New Roman"/>
                <w:b/>
                <w:spacing w:val="26"/>
                <w:w w:val="105"/>
                <w:sz w:val="24"/>
              </w:rPr>
              <w:t xml:space="preserve"> </w:t>
            </w:r>
            <w:r>
              <w:rPr>
                <w:rFonts w:hint="eastAsia" w:ascii="微软雅黑" w:hAnsi="微软雅黑" w:eastAsia="微软雅黑"/>
                <w:b/>
                <w:w w:val="105"/>
                <w:sz w:val="24"/>
              </w:rPr>
              <w:t>同意</w:t>
            </w:r>
            <w:r>
              <w:rPr>
                <w:rFonts w:hint="eastAsia" w:ascii="微软雅黑" w:hAnsi="微软雅黑" w:eastAsia="微软雅黑"/>
                <w:b/>
                <w:w w:val="105"/>
                <w:sz w:val="24"/>
              </w:rPr>
              <w:tab/>
            </w:r>
            <w:r>
              <w:rPr>
                <w:rFonts w:hint="eastAsia" w:ascii="微软雅黑" w:hAnsi="微软雅黑" w:eastAsia="微软雅黑"/>
                <w:b/>
                <w:w w:val="105"/>
                <w:sz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799" w:type="dxa"/>
            <w:vMerge w:val="continue"/>
            <w:tcBorders>
              <w:top w:val="nil"/>
              <w:left w:val="single" w:color="000000" w:sz="4" w:space="0"/>
              <w:bottom w:val="single" w:color="000000" w:sz="4" w:space="0"/>
              <w:right w:val="single" w:color="000000" w:sz="4" w:space="0"/>
            </w:tcBorders>
          </w:tcPr>
          <w:p>
            <w:pPr>
              <w:rPr>
                <w:sz w:val="2"/>
                <w:szCs w:val="2"/>
              </w:rPr>
            </w:pPr>
          </w:p>
        </w:tc>
        <w:tc>
          <w:tcPr>
            <w:tcW w:w="1786" w:type="dxa"/>
            <w:tcBorders>
              <w:top w:val="single" w:color="000000" w:sz="4" w:space="0"/>
              <w:left w:val="single" w:color="000000" w:sz="4" w:space="0"/>
              <w:bottom w:val="single" w:color="000000" w:sz="4" w:space="0"/>
              <w:right w:val="single" w:color="000000" w:sz="4" w:space="0"/>
            </w:tcBorders>
          </w:tcPr>
          <w:p>
            <w:pPr>
              <w:pStyle w:val="11"/>
              <w:spacing w:before="120"/>
              <w:ind w:left="107"/>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含外资成分</w:t>
            </w:r>
          </w:p>
        </w:tc>
        <w:tc>
          <w:tcPr>
            <w:tcW w:w="6376" w:type="dxa"/>
            <w:gridSpan w:val="6"/>
            <w:tcBorders>
              <w:top w:val="single" w:color="000000" w:sz="4" w:space="0"/>
              <w:left w:val="single" w:color="000000" w:sz="4" w:space="0"/>
              <w:bottom w:val="single" w:color="000000" w:sz="4" w:space="0"/>
              <w:right w:val="single" w:color="000000" w:sz="4" w:space="0"/>
            </w:tcBorders>
          </w:tcPr>
          <w:p>
            <w:pPr>
              <w:pStyle w:val="11"/>
              <w:spacing w:before="197"/>
              <w:ind w:left="108"/>
              <w:rPr>
                <w:sz w:val="24"/>
              </w:rPr>
            </w:pPr>
            <w:r>
              <w:rPr>
                <w:sz w:val="24"/>
              </w:rPr>
              <w:t>上传《外商投资经营电信业务审定意见书》</w:t>
            </w:r>
          </w:p>
        </w:tc>
      </w:tr>
    </w:tbl>
    <w:p>
      <w:pPr>
        <w:spacing w:after="0"/>
        <w:rPr>
          <w:sz w:val="24"/>
        </w:rPr>
        <w:sectPr>
          <w:pgSz w:w="11910" w:h="16840"/>
          <w:pgMar w:top="1420" w:right="1060" w:bottom="1220" w:left="1320" w:header="899" w:footer="1036" w:gutter="0"/>
        </w:sectPr>
      </w:pPr>
    </w:p>
    <w:tbl>
      <w:tblPr>
        <w:tblStyle w:val="7"/>
        <w:tblW w:w="0" w:type="auto"/>
        <w:tblInd w:w="4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99"/>
        <w:gridCol w:w="1786"/>
        <w:gridCol w:w="2410"/>
        <w:gridCol w:w="3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28" w:hRule="atLeast"/>
        </w:trPr>
        <w:tc>
          <w:tcPr>
            <w:tcW w:w="799" w:type="dxa"/>
            <w:vMerge w:val="restart"/>
          </w:tcPr>
          <w:p>
            <w:pPr>
              <w:pStyle w:val="11"/>
              <w:rPr>
                <w:rFonts w:ascii="Times New Roman"/>
                <w:sz w:val="22"/>
              </w:rPr>
            </w:pPr>
          </w:p>
        </w:tc>
        <w:tc>
          <w:tcPr>
            <w:tcW w:w="1786" w:type="dxa"/>
            <w:tcBorders>
              <w:bottom w:val="nil"/>
            </w:tcBorders>
          </w:tcPr>
          <w:p>
            <w:pPr>
              <w:pStyle w:val="11"/>
              <w:spacing w:before="36"/>
              <w:ind w:left="107" w:right="97"/>
              <w:rPr>
                <w:rFonts w:hint="eastAsia" w:ascii="微软雅黑" w:eastAsia="微软雅黑"/>
                <w:b/>
                <w:sz w:val="24"/>
              </w:rPr>
            </w:pPr>
          </w:p>
        </w:tc>
        <w:tc>
          <w:tcPr>
            <w:tcW w:w="6378" w:type="dxa"/>
            <w:gridSpan w:val="2"/>
            <w:tcBorders>
              <w:bottom w:val="nil"/>
            </w:tcBorders>
          </w:tcPr>
          <w:p>
            <w:pPr>
              <w:pStyle w:val="11"/>
              <w:spacing w:before="8"/>
              <w:rPr>
                <w:rFonts w:ascii="微软雅黑"/>
                <w:b/>
                <w:sz w:val="17"/>
              </w:rPr>
            </w:pPr>
          </w:p>
          <w:p>
            <w:pPr>
              <w:pStyle w:val="11"/>
              <w:ind w:left="1622"/>
              <w:rPr>
                <w:rFonts w:hint="eastAsia" w:ascii="微软雅黑" w:eastAsia="微软雅黑"/>
                <w:b/>
                <w:sz w:val="24"/>
              </w:rPr>
            </w:pPr>
            <w:r>
              <w:rPr>
                <w:rFonts w:hint="eastAsia" w:ascii="微软雅黑" w:eastAsia="微软雅黑"/>
                <w:b/>
                <w:sz w:val="24"/>
              </w:rPr>
              <w:t>外资股东及股比无变化承诺书</w:t>
            </w:r>
          </w:p>
          <w:p>
            <w:pPr>
              <w:pStyle w:val="11"/>
              <w:spacing w:before="74" w:line="343" w:lineRule="auto"/>
              <w:ind w:left="108" w:right="-29" w:firstLine="480"/>
              <w:rPr>
                <w:sz w:val="24"/>
              </w:rPr>
            </w:pPr>
            <w:r>
              <w:rPr>
                <w:spacing w:val="-8"/>
                <w:sz w:val="24"/>
              </w:rPr>
              <w:t>我公司郑重承诺，公司现行股东中，所有直接及间接外</w:t>
            </w:r>
            <w:r>
              <w:rPr>
                <w:spacing w:val="-16"/>
                <w:sz w:val="24"/>
              </w:rPr>
              <w:t xml:space="preserve">资股东、股比，与申请“外商投资经营电信业务审定意见书” </w:t>
            </w:r>
            <w:r>
              <w:rPr>
                <w:spacing w:val="-7"/>
                <w:sz w:val="24"/>
              </w:rPr>
              <w:t>所提交的外资股东情况一致。若以虚假承诺方式取得电信业</w:t>
            </w:r>
            <w:r>
              <w:rPr>
                <w:spacing w:val="-11"/>
                <w:sz w:val="24"/>
              </w:rPr>
              <w:t>务经营许可，我公司接受电信管理部门按照《电信业务经营许可管理办法》（</w:t>
            </w:r>
            <w:r>
              <w:rPr>
                <w:spacing w:val="-25"/>
                <w:sz w:val="24"/>
              </w:rPr>
              <w:t xml:space="preserve">第 </w:t>
            </w:r>
            <w:r>
              <w:rPr>
                <w:sz w:val="24"/>
              </w:rPr>
              <w:t>42</w:t>
            </w:r>
            <w:r>
              <w:rPr>
                <w:spacing w:val="-14"/>
                <w:sz w:val="24"/>
              </w:rPr>
              <w:t xml:space="preserve"> 号令</w:t>
            </w:r>
            <w:r>
              <w:rPr>
                <w:sz w:val="24"/>
              </w:rPr>
              <w:t>）第四十五条规定实施的行政处罚，并承诺相应的法律后果。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799" w:type="dxa"/>
            <w:vMerge w:val="continue"/>
            <w:tcBorders>
              <w:top w:val="nil"/>
            </w:tcBorders>
          </w:tcPr>
          <w:p>
            <w:pPr>
              <w:rPr>
                <w:sz w:val="2"/>
                <w:szCs w:val="2"/>
              </w:rPr>
            </w:pPr>
          </w:p>
        </w:tc>
        <w:tc>
          <w:tcPr>
            <w:tcW w:w="1786" w:type="dxa"/>
            <w:tcBorders>
              <w:top w:val="nil"/>
            </w:tcBorders>
          </w:tcPr>
          <w:p>
            <w:pPr>
              <w:pStyle w:val="11"/>
              <w:rPr>
                <w:rFonts w:ascii="Times New Roman"/>
                <w:sz w:val="22"/>
              </w:rPr>
            </w:pPr>
          </w:p>
        </w:tc>
        <w:tc>
          <w:tcPr>
            <w:tcW w:w="6378" w:type="dxa"/>
            <w:gridSpan w:val="2"/>
            <w:tcBorders>
              <w:top w:val="nil"/>
            </w:tcBorders>
          </w:tcPr>
          <w:p>
            <w:pPr>
              <w:pStyle w:val="11"/>
              <w:tabs>
                <w:tab w:val="left" w:pos="3362"/>
              </w:tabs>
              <w:spacing w:before="205"/>
              <w:ind w:left="1675"/>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同意</w:t>
            </w:r>
            <w:r>
              <w:rPr>
                <w:rFonts w:hint="eastAsia" w:ascii="微软雅黑" w:hAnsi="微软雅黑" w:eastAsia="微软雅黑"/>
                <w:b/>
                <w:w w:val="110"/>
                <w:sz w:val="24"/>
              </w:rPr>
              <w:tab/>
            </w:r>
            <w:r>
              <w:rPr>
                <w:rFonts w:hint="eastAsia" w:ascii="微软雅黑" w:hAnsi="微软雅黑" w:eastAsia="微软雅黑"/>
                <w:b/>
                <w:w w:val="135"/>
                <w:sz w:val="24"/>
              </w:rPr>
              <w:t>□</w:t>
            </w:r>
            <w:r>
              <w:rPr>
                <w:rFonts w:hint="eastAsia" w:ascii="微软雅黑" w:hAnsi="微软雅黑" w:eastAsia="微软雅黑"/>
                <w:b/>
                <w:w w:val="110"/>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4" w:hRule="atLeast"/>
        </w:trPr>
        <w:tc>
          <w:tcPr>
            <w:tcW w:w="799" w:type="dxa"/>
            <w:vMerge w:val="continue"/>
            <w:tcBorders>
              <w:top w:val="nil"/>
            </w:tcBorders>
          </w:tcPr>
          <w:p>
            <w:pPr>
              <w:rPr>
                <w:sz w:val="2"/>
                <w:szCs w:val="2"/>
              </w:rPr>
            </w:pPr>
          </w:p>
        </w:tc>
        <w:tc>
          <w:tcPr>
            <w:tcW w:w="1786" w:type="dxa"/>
            <w:tcBorders>
              <w:bottom w:val="nil"/>
            </w:tcBorders>
          </w:tcPr>
          <w:p>
            <w:pPr>
              <w:pStyle w:val="11"/>
              <w:rPr>
                <w:rFonts w:ascii="微软雅黑"/>
                <w:b/>
                <w:sz w:val="24"/>
              </w:rPr>
            </w:pPr>
          </w:p>
          <w:p>
            <w:pPr>
              <w:pStyle w:val="11"/>
              <w:rPr>
                <w:rFonts w:ascii="微软雅黑"/>
                <w:b/>
                <w:sz w:val="24"/>
              </w:rPr>
            </w:pPr>
          </w:p>
          <w:p>
            <w:pPr>
              <w:pStyle w:val="11"/>
              <w:rPr>
                <w:rFonts w:ascii="微软雅黑"/>
                <w:b/>
                <w:sz w:val="24"/>
              </w:rPr>
            </w:pPr>
          </w:p>
          <w:p>
            <w:pPr>
              <w:pStyle w:val="11"/>
              <w:rPr>
                <w:rFonts w:ascii="微软雅黑"/>
                <w:b/>
                <w:sz w:val="29"/>
              </w:rPr>
            </w:pPr>
          </w:p>
          <w:p>
            <w:pPr>
              <w:pStyle w:val="11"/>
              <w:ind w:left="107" w:right="96"/>
              <w:rPr>
                <w:rFonts w:hint="eastAsia" w:ascii="微软雅黑" w:hAnsi="微软雅黑" w:eastAsia="微软雅黑"/>
                <w:b/>
                <w:sz w:val="24"/>
              </w:rPr>
            </w:pPr>
            <w:r>
              <w:rPr>
                <w:rFonts w:hint="eastAsia" w:ascii="微软雅黑" w:hAnsi="微软雅黑" w:eastAsia="微软雅黑"/>
                <w:b/>
                <w:w w:val="120"/>
                <w:sz w:val="24"/>
              </w:rPr>
              <w:t>□</w:t>
            </w:r>
            <w:r>
              <w:rPr>
                <w:rFonts w:hint="eastAsia" w:ascii="微软雅黑" w:hAnsi="微软雅黑" w:eastAsia="微软雅黑"/>
                <w:b/>
                <w:w w:val="105"/>
                <w:sz w:val="24"/>
              </w:rPr>
              <w:t>含外资成分</w:t>
            </w:r>
            <w:r>
              <w:rPr>
                <w:rFonts w:hint="eastAsia" w:ascii="微软雅黑" w:hAnsi="微软雅黑" w:eastAsia="微软雅黑"/>
                <w:b/>
                <w:sz w:val="24"/>
              </w:rPr>
              <w:t>(适用内资程序</w:t>
            </w:r>
          </w:p>
          <w:p>
            <w:pPr>
              <w:pStyle w:val="11"/>
              <w:spacing w:line="388" w:lineRule="exact"/>
              <w:ind w:left="107"/>
              <w:rPr>
                <w:rFonts w:hint="eastAsia" w:ascii="微软雅黑" w:eastAsia="微软雅黑"/>
                <w:b/>
                <w:sz w:val="24"/>
              </w:rPr>
            </w:pPr>
            <w:r>
              <w:rPr>
                <w:rFonts w:hint="eastAsia" w:ascii="微软雅黑" w:eastAsia="微软雅黑"/>
                <w:b/>
                <w:w w:val="110"/>
                <w:sz w:val="24"/>
              </w:rPr>
              <w:t>审批)</w:t>
            </w:r>
          </w:p>
        </w:tc>
        <w:tc>
          <w:tcPr>
            <w:tcW w:w="6378" w:type="dxa"/>
            <w:gridSpan w:val="2"/>
            <w:tcBorders>
              <w:bottom w:val="nil"/>
            </w:tcBorders>
          </w:tcPr>
          <w:p>
            <w:pPr>
              <w:pStyle w:val="11"/>
              <w:spacing w:before="36"/>
              <w:ind w:left="1742"/>
              <w:rPr>
                <w:rFonts w:hint="eastAsia" w:ascii="微软雅黑" w:eastAsia="微软雅黑"/>
                <w:b/>
                <w:sz w:val="24"/>
              </w:rPr>
            </w:pPr>
            <w:r>
              <w:rPr>
                <w:rFonts w:hint="eastAsia" w:ascii="微软雅黑" w:eastAsia="微软雅黑"/>
                <w:b/>
                <w:sz w:val="24"/>
              </w:rPr>
              <w:t>外资股东已完整追溯承诺书</w:t>
            </w:r>
          </w:p>
          <w:p>
            <w:pPr>
              <w:pStyle w:val="11"/>
              <w:spacing w:before="73" w:line="343" w:lineRule="auto"/>
              <w:ind w:left="108" w:right="93" w:firstLine="480"/>
              <w:jc w:val="both"/>
              <w:rPr>
                <w:sz w:val="24"/>
              </w:rPr>
            </w:pPr>
            <w:r>
              <w:rPr>
                <w:spacing w:val="-9"/>
                <w:sz w:val="24"/>
              </w:rPr>
              <w:t>我公司郑重承诺，公司现行股东中，外资股东已全部追溯完毕，其他直接及间接股东均不含有外资成分。若以虚假</w:t>
            </w:r>
            <w:r>
              <w:rPr>
                <w:spacing w:val="-7"/>
                <w:sz w:val="24"/>
              </w:rPr>
              <w:t>承诺方式取得电信业务经营许可，我公司接受电信管理部门</w:t>
            </w:r>
            <w:r>
              <w:rPr>
                <w:sz w:val="24"/>
              </w:rPr>
              <w:t>按照《电信业务经营许可管理办法》（</w:t>
            </w:r>
            <w:r>
              <w:rPr>
                <w:spacing w:val="-19"/>
                <w:sz w:val="24"/>
              </w:rPr>
              <w:t xml:space="preserve">第 </w:t>
            </w:r>
            <w:r>
              <w:rPr>
                <w:sz w:val="24"/>
              </w:rPr>
              <w:t>42</w:t>
            </w:r>
            <w:r>
              <w:rPr>
                <w:spacing w:val="-14"/>
                <w:sz w:val="24"/>
              </w:rPr>
              <w:t xml:space="preserve"> 号令</w:t>
            </w:r>
            <w:r>
              <w:rPr>
                <w:sz w:val="24"/>
              </w:rPr>
              <w:t>）</w:t>
            </w:r>
            <w:r>
              <w:rPr>
                <w:spacing w:val="-6"/>
                <w:sz w:val="24"/>
              </w:rPr>
              <w:t>第四十</w:t>
            </w:r>
            <w:r>
              <w:rPr>
                <w:sz w:val="24"/>
              </w:rPr>
              <w:t>五条规定实施的行政处罚，并承诺相应的法律后果。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799" w:type="dxa"/>
            <w:vMerge w:val="continue"/>
            <w:tcBorders>
              <w:top w:val="nil"/>
            </w:tcBorders>
          </w:tcPr>
          <w:p>
            <w:pPr>
              <w:rPr>
                <w:sz w:val="2"/>
                <w:szCs w:val="2"/>
              </w:rPr>
            </w:pPr>
          </w:p>
        </w:tc>
        <w:tc>
          <w:tcPr>
            <w:tcW w:w="1786" w:type="dxa"/>
            <w:tcBorders>
              <w:top w:val="nil"/>
              <w:bottom w:val="nil"/>
            </w:tcBorders>
          </w:tcPr>
          <w:p>
            <w:pPr>
              <w:pStyle w:val="11"/>
              <w:rPr>
                <w:rFonts w:ascii="Times New Roman"/>
                <w:sz w:val="22"/>
              </w:rPr>
            </w:pPr>
          </w:p>
        </w:tc>
        <w:tc>
          <w:tcPr>
            <w:tcW w:w="6378" w:type="dxa"/>
            <w:gridSpan w:val="2"/>
            <w:tcBorders>
              <w:top w:val="nil"/>
            </w:tcBorders>
          </w:tcPr>
          <w:p>
            <w:pPr>
              <w:pStyle w:val="11"/>
              <w:tabs>
                <w:tab w:val="left" w:pos="3242"/>
              </w:tabs>
              <w:spacing w:line="393" w:lineRule="exact"/>
              <w:ind w:left="1555"/>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同意</w:t>
            </w:r>
            <w:r>
              <w:rPr>
                <w:rFonts w:hint="eastAsia" w:ascii="微软雅黑" w:hAnsi="微软雅黑" w:eastAsia="微软雅黑"/>
                <w:b/>
                <w:w w:val="110"/>
                <w:sz w:val="24"/>
              </w:rPr>
              <w:tab/>
            </w:r>
            <w:r>
              <w:rPr>
                <w:rFonts w:hint="eastAsia" w:ascii="微软雅黑" w:hAnsi="微软雅黑" w:eastAsia="微软雅黑"/>
                <w:b/>
                <w:w w:val="135"/>
                <w:sz w:val="24"/>
              </w:rPr>
              <w:t>□</w:t>
            </w:r>
            <w:r>
              <w:rPr>
                <w:rFonts w:hint="eastAsia" w:ascii="微软雅黑" w:hAnsi="微软雅黑" w:eastAsia="微软雅黑"/>
                <w:b/>
                <w:w w:val="110"/>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799" w:type="dxa"/>
            <w:vMerge w:val="continue"/>
            <w:tcBorders>
              <w:top w:val="nil"/>
            </w:tcBorders>
          </w:tcPr>
          <w:p>
            <w:pPr>
              <w:rPr>
                <w:sz w:val="2"/>
                <w:szCs w:val="2"/>
              </w:rPr>
            </w:pPr>
          </w:p>
        </w:tc>
        <w:tc>
          <w:tcPr>
            <w:tcW w:w="1786" w:type="dxa"/>
            <w:tcBorders>
              <w:top w:val="nil"/>
              <w:bottom w:val="nil"/>
            </w:tcBorders>
          </w:tcPr>
          <w:p>
            <w:pPr>
              <w:pStyle w:val="11"/>
              <w:rPr>
                <w:rFonts w:ascii="Times New Roman"/>
                <w:sz w:val="22"/>
              </w:rPr>
            </w:pPr>
          </w:p>
        </w:tc>
        <w:tc>
          <w:tcPr>
            <w:tcW w:w="2410" w:type="dxa"/>
          </w:tcPr>
          <w:p>
            <w:pPr>
              <w:pStyle w:val="11"/>
              <w:spacing w:before="36"/>
              <w:ind w:left="94" w:right="85"/>
              <w:jc w:val="center"/>
              <w:rPr>
                <w:rFonts w:hint="eastAsia" w:ascii="微软雅黑" w:eastAsia="微软雅黑"/>
                <w:b/>
                <w:sz w:val="24"/>
              </w:rPr>
            </w:pPr>
            <w:r>
              <w:rPr>
                <w:rFonts w:hint="eastAsia" w:ascii="微软雅黑" w:eastAsia="微软雅黑"/>
                <w:b/>
                <w:sz w:val="24"/>
              </w:rPr>
              <w:t>外资股东追溯</w:t>
            </w:r>
          </w:p>
        </w:tc>
        <w:tc>
          <w:tcPr>
            <w:tcW w:w="3968" w:type="dxa"/>
          </w:tcPr>
          <w:p>
            <w:pPr>
              <w:pStyle w:val="11"/>
              <w:spacing w:before="112"/>
              <w:ind w:left="108"/>
              <w:rPr>
                <w:sz w:val="24"/>
              </w:rPr>
            </w:pPr>
            <w:r>
              <w:rPr>
                <w:sz w:val="24"/>
              </w:rPr>
              <w:t>利用股东追溯工具绘制股权结构图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799" w:type="dxa"/>
            <w:vMerge w:val="continue"/>
            <w:tcBorders>
              <w:top w:val="nil"/>
            </w:tcBorders>
          </w:tcPr>
          <w:p>
            <w:pPr>
              <w:rPr>
                <w:sz w:val="2"/>
                <w:szCs w:val="2"/>
              </w:rPr>
            </w:pPr>
          </w:p>
        </w:tc>
        <w:tc>
          <w:tcPr>
            <w:tcW w:w="1786" w:type="dxa"/>
            <w:tcBorders>
              <w:top w:val="nil"/>
            </w:tcBorders>
          </w:tcPr>
          <w:p>
            <w:pPr>
              <w:pStyle w:val="11"/>
              <w:rPr>
                <w:rFonts w:ascii="Times New Roman"/>
                <w:sz w:val="22"/>
              </w:rPr>
            </w:pPr>
          </w:p>
        </w:tc>
        <w:tc>
          <w:tcPr>
            <w:tcW w:w="2410" w:type="dxa"/>
          </w:tcPr>
          <w:p>
            <w:pPr>
              <w:pStyle w:val="11"/>
              <w:spacing w:before="36" w:line="385" w:lineRule="exact"/>
              <w:ind w:left="94" w:right="106"/>
              <w:jc w:val="center"/>
              <w:rPr>
                <w:rFonts w:hint="eastAsia" w:ascii="微软雅黑" w:eastAsia="微软雅黑"/>
                <w:b/>
                <w:sz w:val="24"/>
              </w:rPr>
            </w:pPr>
            <w:r>
              <w:rPr>
                <w:rFonts w:hint="eastAsia" w:ascii="微软雅黑" w:eastAsia="微软雅黑"/>
                <w:b/>
                <w:sz w:val="24"/>
              </w:rPr>
              <w:t>外资股东及股权比例</w:t>
            </w:r>
          </w:p>
        </w:tc>
        <w:tc>
          <w:tcPr>
            <w:tcW w:w="3968" w:type="dxa"/>
          </w:tcPr>
          <w:p>
            <w:pPr>
              <w:pStyle w:val="11"/>
              <w:spacing w:before="112"/>
              <w:ind w:left="108"/>
              <w:rPr>
                <w:sz w:val="24"/>
              </w:rPr>
            </w:pPr>
            <w:r>
              <w:rPr>
                <w:sz w:val="24"/>
              </w:rPr>
              <w:t>系统自动生成外资链和外资情况表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8" w:hRule="atLeast"/>
        </w:trPr>
        <w:tc>
          <w:tcPr>
            <w:tcW w:w="8963" w:type="dxa"/>
            <w:gridSpan w:val="4"/>
          </w:tcPr>
          <w:p>
            <w:pPr>
              <w:pStyle w:val="11"/>
              <w:spacing w:before="132"/>
              <w:ind w:left="4687"/>
              <w:rPr>
                <w:rFonts w:hint="eastAsia" w:ascii="微软雅黑" w:eastAsia="微软雅黑"/>
                <w:b/>
                <w:sz w:val="24"/>
              </w:rPr>
            </w:pPr>
            <w:r>
              <w:rPr>
                <w:rFonts w:hint="eastAsia" w:ascii="微软雅黑" w:eastAsia="微软雅黑"/>
                <w:b/>
                <w:sz w:val="24"/>
              </w:rPr>
              <w:t>法定代表人签字：</w:t>
            </w:r>
          </w:p>
          <w:p>
            <w:pPr>
              <w:pStyle w:val="11"/>
              <w:spacing w:before="25"/>
              <w:ind w:left="5050"/>
              <w:rPr>
                <w:rFonts w:hint="eastAsia" w:ascii="微软雅黑" w:eastAsia="微软雅黑"/>
                <w:b/>
                <w:sz w:val="24"/>
              </w:rPr>
            </w:pPr>
            <w:r>
              <w:rPr>
                <w:rFonts w:hint="eastAsia" w:ascii="微软雅黑" w:eastAsia="微软雅黑"/>
                <w:b/>
                <w:sz w:val="24"/>
              </w:rPr>
              <w:t>（公司盖章）</w:t>
            </w:r>
          </w:p>
          <w:p>
            <w:pPr>
              <w:pStyle w:val="11"/>
              <w:tabs>
                <w:tab w:val="left" w:pos="6495"/>
                <w:tab w:val="left" w:pos="7217"/>
                <w:tab w:val="left" w:pos="7820"/>
              </w:tabs>
              <w:spacing w:before="26"/>
              <w:ind w:left="5410"/>
              <w:rPr>
                <w:rFonts w:hint="eastAsia" w:ascii="微软雅黑" w:eastAsia="微软雅黑"/>
                <w:b/>
                <w:sz w:val="24"/>
              </w:rPr>
            </w:pPr>
            <w:r>
              <w:rPr>
                <w:rFonts w:hint="eastAsia" w:ascii="微软雅黑" w:eastAsia="微软雅黑"/>
                <w:b/>
                <w:sz w:val="24"/>
              </w:rPr>
              <w:t>日期：</w:t>
            </w:r>
            <w:r>
              <w:rPr>
                <w:rFonts w:hint="eastAsia" w:ascii="微软雅黑" w:eastAsia="微软雅黑"/>
                <w:b/>
                <w:sz w:val="24"/>
              </w:rPr>
              <w:tab/>
            </w:r>
            <w:r>
              <w:rPr>
                <w:rFonts w:hint="eastAsia" w:ascii="微软雅黑" w:eastAsia="微软雅黑"/>
                <w:b/>
                <w:sz w:val="24"/>
              </w:rPr>
              <w:t>年</w:t>
            </w:r>
            <w:r>
              <w:rPr>
                <w:rFonts w:hint="eastAsia" w:ascii="微软雅黑" w:eastAsia="微软雅黑"/>
                <w:b/>
                <w:sz w:val="24"/>
              </w:rPr>
              <w:tab/>
            </w:r>
            <w:r>
              <w:rPr>
                <w:rFonts w:hint="eastAsia" w:ascii="微软雅黑" w:eastAsia="微软雅黑"/>
                <w:b/>
                <w:sz w:val="24"/>
              </w:rPr>
              <w:t>月</w:t>
            </w:r>
            <w:r>
              <w:rPr>
                <w:rFonts w:hint="eastAsia" w:ascii="微软雅黑" w:eastAsia="微软雅黑"/>
                <w:b/>
                <w:sz w:val="24"/>
              </w:rPr>
              <w:tab/>
            </w:r>
            <w:r>
              <w:rPr>
                <w:rFonts w:hint="eastAsia" w:ascii="微软雅黑" w:eastAsia="微软雅黑"/>
                <w:b/>
                <w:sz w:val="24"/>
              </w:rPr>
              <w:t>日</w:t>
            </w:r>
          </w:p>
        </w:tc>
      </w:tr>
    </w:tbl>
    <w:p>
      <w:pPr>
        <w:spacing w:after="0"/>
        <w:rPr>
          <w:rFonts w:hint="eastAsia" w:ascii="微软雅黑" w:eastAsia="微软雅黑"/>
          <w:sz w:val="24"/>
        </w:rPr>
        <w:sectPr>
          <w:pgSz w:w="11910" w:h="16840"/>
          <w:pgMar w:top="1420" w:right="1060" w:bottom="1220" w:left="1320" w:header="899" w:footer="1036" w:gutter="0"/>
        </w:sectPr>
      </w:pPr>
    </w:p>
    <w:p>
      <w:pPr>
        <w:spacing w:before="56"/>
        <w:ind w:left="463" w:right="160" w:firstLine="0"/>
        <w:jc w:val="center"/>
        <w:rPr>
          <w:rFonts w:hint="eastAsia" w:ascii="微软雅黑" w:eastAsia="微软雅黑"/>
          <w:b/>
          <w:sz w:val="28"/>
        </w:rPr>
      </w:pPr>
      <w:r>
        <mc:AlternateContent>
          <mc:Choice Requires="wps">
            <w:drawing>
              <wp:anchor distT="0" distB="0" distL="114300" distR="114300" simplePos="0" relativeHeight="248910848" behindDoc="1" locked="0" layoutInCell="1" allowOverlap="1">
                <wp:simplePos x="0" y="0"/>
                <wp:positionH relativeFrom="page">
                  <wp:posOffset>5814695</wp:posOffset>
                </wp:positionH>
                <wp:positionV relativeFrom="page">
                  <wp:posOffset>7933055</wp:posOffset>
                </wp:positionV>
                <wp:extent cx="762000" cy="219075"/>
                <wp:effectExtent l="0" t="0" r="0" b="9525"/>
                <wp:wrapNone/>
                <wp:docPr id="2" name="矩形 4"/>
                <wp:cNvGraphicFramePr/>
                <a:graphic xmlns:a="http://schemas.openxmlformats.org/drawingml/2006/main">
                  <a:graphicData uri="http://schemas.microsoft.com/office/word/2010/wordprocessingShape">
                    <wps:wsp>
                      <wps:cNvSpPr/>
                      <wps:spPr>
                        <a:xfrm>
                          <a:off x="0" y="0"/>
                          <a:ext cx="762000" cy="219075"/>
                        </a:xfrm>
                        <a:prstGeom prst="rect">
                          <a:avLst/>
                        </a:prstGeom>
                        <a:solidFill>
                          <a:srgbClr val="C0C0C0"/>
                        </a:solidFill>
                        <a:ln>
                          <a:noFill/>
                        </a:ln>
                      </wps:spPr>
                      <wps:bodyPr upright="1"/>
                    </wps:wsp>
                  </a:graphicData>
                </a:graphic>
              </wp:anchor>
            </w:drawing>
          </mc:Choice>
          <mc:Fallback>
            <w:pict>
              <v:rect id="矩形 4" o:spid="_x0000_s1026" o:spt="1" style="position:absolute;left:0pt;margin-left:457.85pt;margin-top:624.65pt;height:17.25pt;width:60pt;mso-position-horizontal-relative:page;mso-position-vertical-relative:page;z-index:-254405632;mso-width-relative:page;mso-height-relative:page;" fillcolor="#C0C0C0" filled="t" stroked="f" coordsize="21600,21600" o:gfxdata="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&#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Jj/5NgAAAAOAQAADwAAAAAAAAABACAAAAAiAAAA&#10;ZHJzL2Rvd25yZXYueG1sUEsBAhQAFAAAAAgAh07iQHLuSeiVAQAAEAMAAA4AAAAAAAAAAQAgAAAA&#10;JwEAAGRycy9lMm9Eb2MueG1sUEsFBgAAAAAGAAYAWQEAAC4FAAAAAA==&#10;">
                <v:fill on="t" focussize="0,0"/>
                <v:stroke on="f"/>
                <v:imagedata o:title=""/>
                <o:lock v:ext="edit" aspectratio="f"/>
              </v:rect>
            </w:pict>
          </mc:Fallback>
        </mc:AlternateContent>
      </w:r>
      <w:r>
        <w:rPr>
          <w:rFonts w:hint="eastAsia" w:ascii="微软雅黑" w:eastAsia="微软雅黑"/>
          <w:b/>
          <w:sz w:val="28"/>
        </w:rPr>
        <w:t>增值电信业务经营许可证变更申请表单</w:t>
      </w:r>
    </w:p>
    <w:p>
      <w:pPr>
        <w:spacing w:before="98" w:after="31"/>
        <w:ind w:left="463" w:right="244" w:firstLine="0"/>
        <w:jc w:val="center"/>
        <w:rPr>
          <w:sz w:val="24"/>
        </w:rPr>
      </w:pPr>
      <w:r>
        <w:rPr>
          <w:sz w:val="24"/>
        </w:rPr>
        <w:t>（表单中列出了所有变更事项表单，企业勾选拟变更的事项即可。）</w:t>
      </w: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900"/>
        <w:gridCol w:w="1459"/>
        <w:gridCol w:w="158"/>
        <w:gridCol w:w="1147"/>
        <w:gridCol w:w="225"/>
        <w:gridCol w:w="623"/>
        <w:gridCol w:w="849"/>
        <w:gridCol w:w="107"/>
        <w:gridCol w:w="719"/>
        <w:gridCol w:w="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44" w:type="dxa"/>
          </w:tcPr>
          <w:p>
            <w:pPr>
              <w:pStyle w:val="11"/>
              <w:spacing w:line="401" w:lineRule="exact"/>
              <w:ind w:left="257" w:right="253"/>
              <w:jc w:val="center"/>
              <w:rPr>
                <w:rFonts w:hint="eastAsia" w:ascii="微软雅黑" w:eastAsia="微软雅黑"/>
                <w:b/>
                <w:sz w:val="24"/>
              </w:rPr>
            </w:pPr>
            <w:r>
              <w:rPr>
                <w:rFonts w:hint="eastAsia" w:ascii="微软雅黑" w:eastAsia="微软雅黑"/>
                <w:b/>
                <w:sz w:val="24"/>
              </w:rPr>
              <w:t>公司名称</w:t>
            </w:r>
          </w:p>
        </w:tc>
        <w:tc>
          <w:tcPr>
            <w:tcW w:w="2359" w:type="dxa"/>
            <w:gridSpan w:val="2"/>
          </w:tcPr>
          <w:p>
            <w:pPr>
              <w:pStyle w:val="11"/>
              <w:spacing w:before="35"/>
              <w:ind w:left="100"/>
              <w:rPr>
                <w:sz w:val="24"/>
              </w:rPr>
            </w:pPr>
            <w:r>
              <w:rPr>
                <w:rFonts w:hint="eastAsia"/>
                <w:sz w:val="24"/>
                <w:lang w:eastAsia="zh-CN"/>
              </w:rPr>
              <w:t>湖北</w:t>
            </w:r>
            <w:r>
              <w:rPr>
                <w:sz w:val="24"/>
              </w:rPr>
              <w:t>示例有限公司</w:t>
            </w:r>
          </w:p>
        </w:tc>
        <w:tc>
          <w:tcPr>
            <w:tcW w:w="1530" w:type="dxa"/>
            <w:gridSpan w:val="3"/>
          </w:tcPr>
          <w:p>
            <w:pPr>
              <w:pStyle w:val="11"/>
              <w:spacing w:line="401" w:lineRule="exact"/>
              <w:ind w:left="108"/>
              <w:rPr>
                <w:rFonts w:hint="eastAsia" w:ascii="微软雅黑" w:eastAsia="微软雅黑"/>
                <w:b/>
                <w:sz w:val="24"/>
              </w:rPr>
            </w:pPr>
            <w:r>
              <w:rPr>
                <w:rFonts w:hint="eastAsia" w:ascii="微软雅黑" w:eastAsia="微软雅黑"/>
                <w:b/>
                <w:sz w:val="24"/>
              </w:rPr>
              <w:t>许可证编号</w:t>
            </w:r>
          </w:p>
        </w:tc>
        <w:tc>
          <w:tcPr>
            <w:tcW w:w="2887" w:type="dxa"/>
            <w:gridSpan w:val="5"/>
          </w:tcPr>
          <w:p>
            <w:pPr>
              <w:pStyle w:val="11"/>
              <w:spacing w:before="35"/>
              <w:ind w:left="110"/>
              <w:rPr>
                <w:sz w:val="24"/>
              </w:rPr>
            </w:pPr>
            <w:r>
              <w:rPr>
                <w:sz w:val="24"/>
              </w:rPr>
              <w:t>告沪 B2-XXXXXXXX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44" w:type="dxa"/>
          </w:tcPr>
          <w:p>
            <w:pPr>
              <w:pStyle w:val="11"/>
              <w:spacing w:line="401" w:lineRule="exact"/>
              <w:ind w:left="257" w:right="255"/>
              <w:jc w:val="center"/>
              <w:rPr>
                <w:rFonts w:hint="eastAsia" w:ascii="微软雅黑" w:eastAsia="微软雅黑"/>
                <w:b/>
                <w:sz w:val="24"/>
              </w:rPr>
            </w:pPr>
            <w:r>
              <w:rPr>
                <w:rFonts w:hint="eastAsia" w:ascii="微软雅黑" w:eastAsia="微软雅黑"/>
                <w:b/>
                <w:sz w:val="24"/>
              </w:rPr>
              <w:t>上传营业执照</w:t>
            </w:r>
          </w:p>
        </w:tc>
        <w:tc>
          <w:tcPr>
            <w:tcW w:w="6776" w:type="dxa"/>
            <w:gridSpan w:val="10"/>
          </w:tcPr>
          <w:p>
            <w:pPr>
              <w:pStyle w:val="11"/>
              <w:spacing w:before="36"/>
              <w:ind w:left="100"/>
              <w:rPr>
                <w:sz w:val="24"/>
              </w:rPr>
            </w:pPr>
            <w:r>
              <w:rPr>
                <w:sz w:val="24"/>
              </w:rPr>
              <w:t>上传原件扫描件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9020" w:type="dxa"/>
            <w:gridSpan w:val="11"/>
          </w:tcPr>
          <w:p>
            <w:pPr>
              <w:pStyle w:val="11"/>
              <w:spacing w:line="368"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公司名称变更申请表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244" w:type="dxa"/>
          </w:tcPr>
          <w:p>
            <w:pPr>
              <w:pStyle w:val="11"/>
              <w:spacing w:line="356" w:lineRule="exact"/>
              <w:ind w:left="257" w:right="257"/>
              <w:jc w:val="center"/>
              <w:rPr>
                <w:rFonts w:hint="eastAsia" w:ascii="微软雅黑" w:eastAsia="微软雅黑"/>
                <w:b/>
                <w:sz w:val="24"/>
              </w:rPr>
            </w:pPr>
            <w:r>
              <w:rPr>
                <w:rFonts w:hint="eastAsia" w:ascii="微软雅黑" w:eastAsia="微软雅黑"/>
                <w:b/>
                <w:sz w:val="24"/>
              </w:rPr>
              <w:t>变更后公司名称</w:t>
            </w:r>
          </w:p>
        </w:tc>
        <w:tc>
          <w:tcPr>
            <w:tcW w:w="6776" w:type="dxa"/>
            <w:gridSpan w:val="10"/>
          </w:tcPr>
          <w:p>
            <w:pPr>
              <w:pStyle w:val="11"/>
              <w:spacing w:before="38"/>
              <w:ind w:left="100"/>
              <w:rPr>
                <w:sz w:val="24"/>
              </w:rPr>
            </w:pPr>
            <w:r>
              <w:rPr>
                <w:rFonts w:hint="eastAsia"/>
                <w:sz w:val="24"/>
                <w:lang w:eastAsia="zh-CN"/>
              </w:rPr>
              <w:t>湖北</w:t>
            </w:r>
            <w:r>
              <w:rPr>
                <w:sz w:val="24"/>
              </w:rPr>
              <w:t>新示例有限公司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244" w:type="dxa"/>
          </w:tcPr>
          <w:p>
            <w:pPr>
              <w:pStyle w:val="11"/>
              <w:spacing w:line="367" w:lineRule="exact"/>
              <w:ind w:left="107"/>
              <w:rPr>
                <w:rFonts w:hint="eastAsia" w:ascii="微软雅黑" w:eastAsia="微软雅黑"/>
                <w:b/>
                <w:sz w:val="24"/>
              </w:rPr>
            </w:pPr>
            <w:r>
              <w:rPr>
                <w:rFonts w:hint="eastAsia" w:ascii="微软雅黑" w:eastAsia="微软雅黑"/>
                <w:b/>
                <w:sz w:val="24"/>
              </w:rPr>
              <w:t>上传公司名称变更</w:t>
            </w:r>
          </w:p>
          <w:p>
            <w:pPr>
              <w:pStyle w:val="11"/>
              <w:spacing w:line="361" w:lineRule="exact"/>
              <w:ind w:left="107"/>
              <w:rPr>
                <w:rFonts w:hint="eastAsia" w:ascii="微软雅黑" w:eastAsia="微软雅黑"/>
                <w:b/>
                <w:sz w:val="24"/>
              </w:rPr>
            </w:pPr>
            <w:r>
              <w:rPr>
                <w:rFonts w:hint="eastAsia" w:ascii="微软雅黑" w:eastAsia="微软雅黑"/>
                <w:b/>
                <w:sz w:val="24"/>
              </w:rPr>
              <w:t>证明</w:t>
            </w:r>
          </w:p>
        </w:tc>
        <w:tc>
          <w:tcPr>
            <w:tcW w:w="6776" w:type="dxa"/>
            <w:gridSpan w:val="10"/>
          </w:tcPr>
          <w:p>
            <w:pPr>
              <w:pStyle w:val="11"/>
              <w:spacing w:before="5"/>
              <w:rPr>
                <w:sz w:val="17"/>
              </w:rPr>
            </w:pPr>
          </w:p>
          <w:p>
            <w:pPr>
              <w:pStyle w:val="11"/>
              <w:ind w:left="100"/>
              <w:rPr>
                <w:sz w:val="24"/>
              </w:rPr>
            </w:pPr>
            <w:r>
              <w:rPr>
                <w:sz w:val="24"/>
              </w:rPr>
              <w:t>提交公司名称变更证明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9020" w:type="dxa"/>
            <w:gridSpan w:val="11"/>
          </w:tcPr>
          <w:p>
            <w:pPr>
              <w:pStyle w:val="11"/>
              <w:spacing w:line="354" w:lineRule="exact"/>
              <w:ind w:left="3155" w:right="3139"/>
              <w:jc w:val="center"/>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法定代表人变更申请表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244" w:type="dxa"/>
          </w:tcPr>
          <w:p>
            <w:pPr>
              <w:pStyle w:val="11"/>
              <w:spacing w:line="402" w:lineRule="exact"/>
              <w:ind w:left="247" w:right="257"/>
              <w:jc w:val="center"/>
              <w:rPr>
                <w:rFonts w:hint="eastAsia" w:ascii="微软雅黑" w:eastAsia="微软雅黑"/>
                <w:b/>
                <w:sz w:val="24"/>
              </w:rPr>
            </w:pPr>
            <w:r>
              <w:rPr>
                <w:rFonts w:hint="eastAsia" w:ascii="微软雅黑" w:eastAsia="微软雅黑"/>
                <w:b/>
                <w:sz w:val="24"/>
              </w:rPr>
              <w:t>法定代表人</w:t>
            </w:r>
          </w:p>
        </w:tc>
        <w:tc>
          <w:tcPr>
            <w:tcW w:w="900" w:type="dxa"/>
          </w:tcPr>
          <w:p>
            <w:pPr>
              <w:pStyle w:val="11"/>
              <w:spacing w:line="402" w:lineRule="exact"/>
              <w:ind w:left="178" w:right="192"/>
              <w:jc w:val="center"/>
              <w:rPr>
                <w:rFonts w:hint="eastAsia" w:ascii="微软雅黑" w:eastAsia="微软雅黑"/>
                <w:b/>
                <w:sz w:val="24"/>
              </w:rPr>
            </w:pPr>
            <w:r>
              <w:rPr>
                <w:rFonts w:hint="eastAsia" w:ascii="微软雅黑" w:eastAsia="微软雅黑"/>
                <w:b/>
                <w:sz w:val="24"/>
              </w:rPr>
              <w:t>姓名</w:t>
            </w:r>
          </w:p>
        </w:tc>
        <w:tc>
          <w:tcPr>
            <w:tcW w:w="1617" w:type="dxa"/>
            <w:gridSpan w:val="2"/>
          </w:tcPr>
          <w:p>
            <w:pPr>
              <w:pStyle w:val="11"/>
              <w:spacing w:before="36"/>
              <w:ind w:left="108"/>
              <w:rPr>
                <w:sz w:val="24"/>
              </w:rPr>
            </w:pPr>
            <w:r>
              <w:rPr>
                <w:sz w:val="24"/>
              </w:rPr>
              <w:t>张三</w:t>
            </w:r>
          </w:p>
        </w:tc>
        <w:tc>
          <w:tcPr>
            <w:tcW w:w="1147" w:type="dxa"/>
          </w:tcPr>
          <w:p>
            <w:pPr>
              <w:pStyle w:val="11"/>
              <w:spacing w:line="402" w:lineRule="exact"/>
              <w:ind w:left="63"/>
              <w:rPr>
                <w:rFonts w:hint="eastAsia" w:ascii="微软雅黑" w:eastAsia="微软雅黑"/>
                <w:b/>
                <w:sz w:val="24"/>
              </w:rPr>
            </w:pPr>
            <w:r>
              <w:rPr>
                <w:rFonts w:hint="eastAsia" w:ascii="微软雅黑" w:eastAsia="微软雅黑"/>
                <w:b/>
                <w:sz w:val="24"/>
              </w:rPr>
              <w:t>证件号码</w:t>
            </w:r>
          </w:p>
        </w:tc>
        <w:tc>
          <w:tcPr>
            <w:tcW w:w="3112" w:type="dxa"/>
            <w:gridSpan w:val="6"/>
          </w:tcPr>
          <w:p>
            <w:pPr>
              <w:pStyle w:val="11"/>
              <w:spacing w:before="113" w:line="306" w:lineRule="exact"/>
              <w:ind w:left="109"/>
              <w:rPr>
                <w:sz w:val="24"/>
              </w:rPr>
            </w:pPr>
            <w:r>
              <w:rPr>
                <w:rFonts w:hint="eastAsia"/>
                <w:sz w:val="24"/>
                <w:lang w:val="en-US" w:eastAsia="zh-CN"/>
              </w:rPr>
              <w:t>42</w:t>
            </w:r>
            <w:r>
              <w:rPr>
                <w:sz w:val="24"/>
              </w:rPr>
              <w:t>0XXXXXXXXXXXXXX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44" w:type="dxa"/>
            <w:vMerge w:val="restart"/>
          </w:tcPr>
          <w:p>
            <w:pPr>
              <w:pStyle w:val="11"/>
              <w:rPr>
                <w:sz w:val="17"/>
              </w:rPr>
            </w:pPr>
          </w:p>
          <w:p>
            <w:pPr>
              <w:pStyle w:val="11"/>
              <w:ind w:left="107"/>
              <w:rPr>
                <w:rFonts w:hint="eastAsia" w:ascii="微软雅黑" w:eastAsia="微软雅黑"/>
                <w:b/>
                <w:sz w:val="24"/>
              </w:rPr>
            </w:pPr>
            <w:r>
              <w:rPr>
                <w:rFonts w:hint="eastAsia" w:ascii="微软雅黑" w:eastAsia="微软雅黑"/>
                <w:b/>
                <w:sz w:val="24"/>
              </w:rPr>
              <w:t>变更后法定代表人</w:t>
            </w:r>
          </w:p>
        </w:tc>
        <w:tc>
          <w:tcPr>
            <w:tcW w:w="900" w:type="dxa"/>
          </w:tcPr>
          <w:p>
            <w:pPr>
              <w:pStyle w:val="11"/>
              <w:spacing w:line="404" w:lineRule="exact"/>
              <w:ind w:left="178" w:right="192"/>
              <w:jc w:val="center"/>
              <w:rPr>
                <w:rFonts w:hint="eastAsia" w:ascii="微软雅黑" w:eastAsia="微软雅黑"/>
                <w:b/>
                <w:sz w:val="24"/>
              </w:rPr>
            </w:pPr>
            <w:r>
              <w:rPr>
                <w:rFonts w:hint="eastAsia" w:ascii="微软雅黑" w:eastAsia="微软雅黑"/>
                <w:b/>
                <w:sz w:val="24"/>
              </w:rPr>
              <w:t>姓名</w:t>
            </w:r>
          </w:p>
        </w:tc>
        <w:tc>
          <w:tcPr>
            <w:tcW w:w="1617" w:type="dxa"/>
            <w:gridSpan w:val="2"/>
          </w:tcPr>
          <w:p>
            <w:pPr>
              <w:pStyle w:val="11"/>
              <w:spacing w:before="38"/>
              <w:ind w:left="108"/>
              <w:rPr>
                <w:sz w:val="24"/>
              </w:rPr>
            </w:pPr>
            <w:r>
              <w:rPr>
                <w:sz w:val="24"/>
              </w:rPr>
              <w:t>李四</w:t>
            </w:r>
          </w:p>
        </w:tc>
        <w:tc>
          <w:tcPr>
            <w:tcW w:w="1147" w:type="dxa"/>
          </w:tcPr>
          <w:p>
            <w:pPr>
              <w:pStyle w:val="11"/>
              <w:spacing w:line="404" w:lineRule="exact"/>
              <w:ind w:left="63"/>
              <w:rPr>
                <w:rFonts w:hint="eastAsia" w:ascii="微软雅黑" w:eastAsia="微软雅黑"/>
                <w:b/>
                <w:sz w:val="24"/>
              </w:rPr>
            </w:pPr>
            <w:r>
              <w:rPr>
                <w:rFonts w:hint="eastAsia" w:ascii="微软雅黑" w:eastAsia="微软雅黑"/>
                <w:b/>
                <w:sz w:val="24"/>
              </w:rPr>
              <w:t>证件类型</w:t>
            </w:r>
          </w:p>
        </w:tc>
        <w:tc>
          <w:tcPr>
            <w:tcW w:w="3112" w:type="dxa"/>
            <w:gridSpan w:val="6"/>
          </w:tcPr>
          <w:p>
            <w:pPr>
              <w:pStyle w:val="11"/>
              <w:spacing w:before="115" w:line="306" w:lineRule="exact"/>
              <w:ind w:left="109"/>
              <w:rPr>
                <w:sz w:val="24"/>
              </w:rPr>
            </w:pPr>
            <w:r>
              <w:rPr>
                <w:sz w:val="24"/>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44" w:type="dxa"/>
            <w:vMerge w:val="continue"/>
            <w:tcBorders>
              <w:top w:val="nil"/>
            </w:tcBorders>
          </w:tcPr>
          <w:p>
            <w:pPr>
              <w:rPr>
                <w:sz w:val="2"/>
                <w:szCs w:val="2"/>
              </w:rPr>
            </w:pPr>
          </w:p>
        </w:tc>
        <w:tc>
          <w:tcPr>
            <w:tcW w:w="900" w:type="dxa"/>
          </w:tcPr>
          <w:p>
            <w:pPr>
              <w:pStyle w:val="11"/>
              <w:spacing w:line="401" w:lineRule="exact"/>
              <w:ind w:left="178" w:right="192"/>
              <w:jc w:val="center"/>
              <w:rPr>
                <w:rFonts w:hint="eastAsia" w:ascii="微软雅黑" w:eastAsia="微软雅黑"/>
                <w:b/>
                <w:sz w:val="24"/>
              </w:rPr>
            </w:pPr>
            <w:r>
              <w:rPr>
                <w:rFonts w:hint="eastAsia" w:ascii="微软雅黑" w:eastAsia="微软雅黑"/>
                <w:b/>
                <w:sz w:val="24"/>
              </w:rPr>
              <w:t>电话</w:t>
            </w:r>
          </w:p>
        </w:tc>
        <w:tc>
          <w:tcPr>
            <w:tcW w:w="1617" w:type="dxa"/>
            <w:gridSpan w:val="2"/>
          </w:tcPr>
          <w:p>
            <w:pPr>
              <w:pStyle w:val="11"/>
              <w:spacing w:before="35"/>
              <w:ind w:left="108"/>
              <w:rPr>
                <w:sz w:val="24"/>
              </w:rPr>
            </w:pPr>
            <w:r>
              <w:rPr>
                <w:sz w:val="24"/>
              </w:rPr>
              <w:t>189XXXXXXXX</w:t>
            </w:r>
          </w:p>
        </w:tc>
        <w:tc>
          <w:tcPr>
            <w:tcW w:w="1147" w:type="dxa"/>
          </w:tcPr>
          <w:p>
            <w:pPr>
              <w:pStyle w:val="11"/>
              <w:spacing w:line="401" w:lineRule="exact"/>
              <w:ind w:left="63"/>
              <w:rPr>
                <w:rFonts w:hint="eastAsia" w:ascii="微软雅黑" w:eastAsia="微软雅黑"/>
                <w:b/>
                <w:sz w:val="24"/>
              </w:rPr>
            </w:pPr>
            <w:r>
              <w:rPr>
                <w:rFonts w:hint="eastAsia" w:ascii="微软雅黑" w:eastAsia="微软雅黑"/>
                <w:b/>
                <w:sz w:val="24"/>
              </w:rPr>
              <w:t>证件号码</w:t>
            </w:r>
          </w:p>
        </w:tc>
        <w:tc>
          <w:tcPr>
            <w:tcW w:w="3112" w:type="dxa"/>
            <w:gridSpan w:val="6"/>
          </w:tcPr>
          <w:p>
            <w:pPr>
              <w:pStyle w:val="11"/>
              <w:spacing w:before="112" w:line="306" w:lineRule="exact"/>
              <w:ind w:left="109"/>
              <w:rPr>
                <w:sz w:val="24"/>
              </w:rPr>
            </w:pPr>
            <w:r>
              <w:rPr>
                <w:rFonts w:hint="eastAsia"/>
                <w:sz w:val="24"/>
                <w:lang w:val="en-US" w:eastAsia="zh-CN"/>
              </w:rPr>
              <w:t>42</w:t>
            </w:r>
            <w:r>
              <w:rPr>
                <w:sz w:val="24"/>
              </w:rPr>
              <w:t>0XXXXXXXXXXXXXX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244" w:type="dxa"/>
          </w:tcPr>
          <w:p>
            <w:pPr>
              <w:pStyle w:val="11"/>
              <w:spacing w:line="370" w:lineRule="exact"/>
              <w:ind w:left="107"/>
              <w:rPr>
                <w:rFonts w:hint="eastAsia" w:ascii="微软雅黑" w:eastAsia="微软雅黑"/>
                <w:b/>
                <w:sz w:val="24"/>
              </w:rPr>
            </w:pPr>
            <w:r>
              <w:rPr>
                <w:rFonts w:hint="eastAsia" w:ascii="微软雅黑" w:eastAsia="微软雅黑"/>
                <w:b/>
                <w:sz w:val="24"/>
              </w:rPr>
              <w:t>上传法定代表人身</w:t>
            </w:r>
          </w:p>
          <w:p>
            <w:pPr>
              <w:pStyle w:val="11"/>
              <w:spacing w:line="361" w:lineRule="exact"/>
              <w:ind w:left="107"/>
              <w:rPr>
                <w:rFonts w:hint="eastAsia" w:ascii="微软雅黑" w:eastAsia="微软雅黑"/>
                <w:b/>
                <w:sz w:val="24"/>
              </w:rPr>
            </w:pPr>
            <w:r>
              <w:rPr>
                <w:rFonts w:hint="eastAsia" w:ascii="微软雅黑" w:eastAsia="微软雅黑"/>
                <w:b/>
                <w:sz w:val="24"/>
              </w:rPr>
              <w:t>份证</w:t>
            </w:r>
          </w:p>
        </w:tc>
        <w:tc>
          <w:tcPr>
            <w:tcW w:w="6776" w:type="dxa"/>
            <w:gridSpan w:val="10"/>
          </w:tcPr>
          <w:p>
            <w:pPr>
              <w:pStyle w:val="11"/>
              <w:spacing w:before="7"/>
              <w:rPr>
                <w:sz w:val="17"/>
              </w:rPr>
            </w:pPr>
          </w:p>
          <w:p>
            <w:pPr>
              <w:pStyle w:val="11"/>
              <w:ind w:left="83"/>
              <w:rPr>
                <w:sz w:val="24"/>
              </w:rPr>
            </w:pPr>
            <w:r>
              <w:rPr>
                <w:sz w:val="24"/>
              </w:rPr>
              <w:t>提交变更后法定代表人身份证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0" w:type="dxa"/>
            <w:gridSpan w:val="11"/>
          </w:tcPr>
          <w:p>
            <w:pPr>
              <w:pStyle w:val="11"/>
              <w:spacing w:line="354"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终止经营申请表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244" w:type="dxa"/>
          </w:tcPr>
          <w:p>
            <w:pPr>
              <w:pStyle w:val="11"/>
              <w:spacing w:line="367" w:lineRule="exact"/>
              <w:ind w:left="107"/>
              <w:rPr>
                <w:rFonts w:hint="eastAsia" w:ascii="微软雅黑" w:eastAsia="微软雅黑"/>
                <w:b/>
                <w:sz w:val="24"/>
              </w:rPr>
            </w:pPr>
            <w:r>
              <w:rPr>
                <w:rFonts w:hint="eastAsia" w:ascii="微软雅黑" w:eastAsia="微软雅黑"/>
                <w:b/>
                <w:sz w:val="24"/>
              </w:rPr>
              <w:t>申请终止经营的业</w:t>
            </w:r>
          </w:p>
          <w:p>
            <w:pPr>
              <w:pStyle w:val="11"/>
              <w:spacing w:line="361" w:lineRule="exact"/>
              <w:ind w:left="107"/>
              <w:rPr>
                <w:rFonts w:hint="eastAsia" w:ascii="微软雅黑" w:eastAsia="微软雅黑"/>
                <w:b/>
                <w:sz w:val="24"/>
              </w:rPr>
            </w:pPr>
            <w:r>
              <w:rPr>
                <w:rFonts w:hint="eastAsia" w:ascii="微软雅黑" w:eastAsia="微软雅黑"/>
                <w:b/>
                <w:sz w:val="24"/>
              </w:rPr>
              <w:t>务种类</w:t>
            </w:r>
          </w:p>
        </w:tc>
        <w:tc>
          <w:tcPr>
            <w:tcW w:w="2517" w:type="dxa"/>
            <w:gridSpan w:val="3"/>
          </w:tcPr>
          <w:p>
            <w:pPr>
              <w:pStyle w:val="11"/>
              <w:spacing w:before="35"/>
              <w:ind w:left="112"/>
              <w:rPr>
                <w:sz w:val="24"/>
              </w:rPr>
            </w:pPr>
            <w:r>
              <w:rPr>
                <w:spacing w:val="-16"/>
                <w:sz w:val="24"/>
              </w:rPr>
              <w:t>信息服务业务</w:t>
            </w:r>
            <w:r>
              <w:rPr>
                <w:sz w:val="24"/>
              </w:rPr>
              <w:t>（不含互</w:t>
            </w:r>
          </w:p>
          <w:p>
            <w:pPr>
              <w:pStyle w:val="11"/>
              <w:spacing w:before="67"/>
              <w:ind w:left="112"/>
              <w:rPr>
                <w:sz w:val="24"/>
              </w:rPr>
            </w:pPr>
            <w:r>
              <w:rPr>
                <w:sz w:val="24"/>
              </w:rPr>
              <w:t>联网信息服务）</w:t>
            </w:r>
          </w:p>
        </w:tc>
        <w:tc>
          <w:tcPr>
            <w:tcW w:w="1995" w:type="dxa"/>
            <w:gridSpan w:val="3"/>
          </w:tcPr>
          <w:p>
            <w:pPr>
              <w:pStyle w:val="11"/>
              <w:spacing w:line="367" w:lineRule="exact"/>
              <w:ind w:left="116"/>
              <w:rPr>
                <w:rFonts w:hint="eastAsia" w:ascii="微软雅黑" w:eastAsia="微软雅黑"/>
                <w:b/>
                <w:sz w:val="24"/>
              </w:rPr>
            </w:pPr>
            <w:r>
              <w:rPr>
                <w:rFonts w:hint="eastAsia" w:ascii="微软雅黑" w:eastAsia="微软雅黑"/>
                <w:b/>
                <w:sz w:val="24"/>
              </w:rPr>
              <w:t>继续经营的业务</w:t>
            </w:r>
          </w:p>
          <w:p>
            <w:pPr>
              <w:pStyle w:val="11"/>
              <w:spacing w:line="361" w:lineRule="exact"/>
              <w:ind w:left="116"/>
              <w:rPr>
                <w:rFonts w:hint="eastAsia" w:ascii="微软雅黑" w:eastAsia="微软雅黑"/>
                <w:b/>
                <w:sz w:val="24"/>
              </w:rPr>
            </w:pPr>
            <w:r>
              <w:rPr>
                <w:rFonts w:hint="eastAsia" w:ascii="微软雅黑" w:eastAsia="微软雅黑"/>
                <w:b/>
                <w:sz w:val="24"/>
              </w:rPr>
              <w:t>种类</w:t>
            </w:r>
          </w:p>
        </w:tc>
        <w:tc>
          <w:tcPr>
            <w:tcW w:w="2264" w:type="dxa"/>
            <w:gridSpan w:val="4"/>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020" w:type="dxa"/>
            <w:gridSpan w:val="11"/>
          </w:tcPr>
          <w:p>
            <w:pPr>
              <w:pStyle w:val="11"/>
              <w:spacing w:line="364"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服务项目变更申请表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8" w:hRule="atLeast"/>
        </w:trPr>
        <w:tc>
          <w:tcPr>
            <w:tcW w:w="2244" w:type="dxa"/>
          </w:tcPr>
          <w:p>
            <w:pPr>
              <w:pStyle w:val="11"/>
              <w:spacing w:line="368" w:lineRule="exact"/>
              <w:ind w:left="107"/>
              <w:rPr>
                <w:rFonts w:hint="eastAsia" w:ascii="微软雅黑" w:eastAsia="微软雅黑"/>
                <w:b/>
                <w:sz w:val="24"/>
              </w:rPr>
            </w:pPr>
            <w:r>
              <w:rPr>
                <w:rFonts w:hint="eastAsia" w:ascii="微软雅黑" w:eastAsia="微软雅黑"/>
                <w:b/>
                <w:sz w:val="24"/>
              </w:rPr>
              <w:t>服务项目变更业务</w:t>
            </w:r>
          </w:p>
          <w:p>
            <w:pPr>
              <w:pStyle w:val="11"/>
              <w:spacing w:line="361" w:lineRule="exact"/>
              <w:ind w:left="107"/>
              <w:rPr>
                <w:rFonts w:hint="eastAsia" w:ascii="微软雅黑" w:eastAsia="微软雅黑"/>
                <w:b/>
                <w:sz w:val="24"/>
              </w:rPr>
            </w:pPr>
            <w:r>
              <w:rPr>
                <w:rFonts w:hint="eastAsia" w:ascii="微软雅黑" w:eastAsia="微软雅黑"/>
                <w:b/>
                <w:sz w:val="24"/>
              </w:rPr>
              <w:t>种类</w:t>
            </w:r>
          </w:p>
        </w:tc>
        <w:tc>
          <w:tcPr>
            <w:tcW w:w="6776" w:type="dxa"/>
            <w:gridSpan w:val="10"/>
          </w:tcPr>
          <w:p>
            <w:pPr>
              <w:pStyle w:val="11"/>
              <w:numPr>
                <w:ilvl w:val="0"/>
                <w:numId w:val="5"/>
              </w:numPr>
              <w:tabs>
                <w:tab w:val="left" w:pos="459"/>
              </w:tabs>
              <w:spacing w:before="36" w:after="0" w:line="240" w:lineRule="auto"/>
              <w:ind w:left="458" w:right="0" w:hanging="316"/>
              <w:jc w:val="left"/>
              <w:rPr>
                <w:sz w:val="24"/>
              </w:rPr>
            </w:pPr>
            <w:r>
              <w:rPr>
                <w:sz w:val="24"/>
              </w:rPr>
              <w:t>在线数据处理与交易处理业务</w:t>
            </w:r>
          </w:p>
          <w:p>
            <w:pPr>
              <w:pStyle w:val="11"/>
              <w:numPr>
                <w:ilvl w:val="0"/>
                <w:numId w:val="5"/>
              </w:numPr>
              <w:tabs>
                <w:tab w:val="left" w:pos="459"/>
              </w:tabs>
              <w:spacing w:before="67" w:after="0" w:line="240" w:lineRule="auto"/>
              <w:ind w:left="458" w:right="0" w:hanging="316"/>
              <w:jc w:val="left"/>
              <w:rPr>
                <w:sz w:val="24"/>
              </w:rPr>
            </w:pPr>
            <w:r>
              <w:rPr>
                <w:sz w:val="24"/>
              </w:rPr>
              <w:t>信息服务业务（仅限互联网信息服务）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2244" w:type="dxa"/>
          </w:tcPr>
          <w:p>
            <w:pPr>
              <w:pStyle w:val="11"/>
              <w:spacing w:line="401" w:lineRule="exact"/>
              <w:ind w:left="257" w:right="212"/>
              <w:jc w:val="center"/>
              <w:rPr>
                <w:rFonts w:hint="eastAsia" w:ascii="微软雅黑" w:eastAsia="微软雅黑"/>
                <w:b/>
                <w:sz w:val="24"/>
              </w:rPr>
            </w:pPr>
            <w:r>
              <w:rPr>
                <w:rFonts w:hint="eastAsia" w:ascii="微软雅黑" w:eastAsia="微软雅黑"/>
                <w:b/>
                <w:sz w:val="24"/>
              </w:rPr>
              <w:t>变更业务种类</w:t>
            </w:r>
          </w:p>
        </w:tc>
        <w:tc>
          <w:tcPr>
            <w:tcW w:w="2517" w:type="dxa"/>
            <w:gridSpan w:val="3"/>
          </w:tcPr>
          <w:p>
            <w:pPr>
              <w:pStyle w:val="11"/>
              <w:spacing w:line="401" w:lineRule="exact"/>
              <w:ind w:left="451"/>
              <w:rPr>
                <w:rFonts w:hint="eastAsia" w:ascii="微软雅黑" w:eastAsia="微软雅黑"/>
                <w:b/>
                <w:sz w:val="24"/>
              </w:rPr>
            </w:pPr>
            <w:r>
              <w:rPr>
                <w:rFonts w:hint="eastAsia" w:ascii="微软雅黑" w:eastAsia="微软雅黑"/>
                <w:b/>
                <w:sz w:val="24"/>
              </w:rPr>
              <w:t>变更前服务项目</w:t>
            </w:r>
          </w:p>
        </w:tc>
        <w:tc>
          <w:tcPr>
            <w:tcW w:w="4259" w:type="dxa"/>
            <w:gridSpan w:val="7"/>
          </w:tcPr>
          <w:p>
            <w:pPr>
              <w:pStyle w:val="11"/>
              <w:spacing w:line="401" w:lineRule="exact"/>
              <w:ind w:left="1309"/>
              <w:rPr>
                <w:rFonts w:hint="eastAsia" w:ascii="微软雅黑" w:eastAsia="微软雅黑"/>
                <w:b/>
                <w:sz w:val="24"/>
              </w:rPr>
            </w:pPr>
            <w:r>
              <w:rPr>
                <w:rFonts w:hint="eastAsia" w:ascii="微软雅黑" w:eastAsia="微软雅黑"/>
                <w:b/>
                <w:sz w:val="24"/>
              </w:rPr>
              <w:t>变更后服务项目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44" w:type="dxa"/>
            <w:vMerge w:val="restart"/>
          </w:tcPr>
          <w:p>
            <w:pPr>
              <w:pStyle w:val="11"/>
              <w:rPr>
                <w:sz w:val="24"/>
              </w:rPr>
            </w:pPr>
          </w:p>
          <w:p>
            <w:pPr>
              <w:pStyle w:val="11"/>
              <w:rPr>
                <w:sz w:val="24"/>
              </w:rPr>
            </w:pPr>
          </w:p>
          <w:p>
            <w:pPr>
              <w:pStyle w:val="11"/>
              <w:rPr>
                <w:sz w:val="24"/>
              </w:rPr>
            </w:pPr>
          </w:p>
          <w:p>
            <w:pPr>
              <w:pStyle w:val="11"/>
              <w:spacing w:before="4"/>
              <w:rPr>
                <w:sz w:val="34"/>
              </w:rPr>
            </w:pPr>
          </w:p>
          <w:p>
            <w:pPr>
              <w:pStyle w:val="11"/>
              <w:spacing w:line="204" w:lineRule="auto"/>
              <w:ind w:left="107" w:right="61"/>
              <w:rPr>
                <w:rFonts w:hint="eastAsia" w:ascii="微软雅黑" w:eastAsia="微软雅黑"/>
                <w:b/>
                <w:sz w:val="24"/>
              </w:rPr>
            </w:pPr>
            <w:r>
              <w:rPr>
                <w:rFonts w:hint="eastAsia" w:ascii="微软雅黑" w:eastAsia="微软雅黑"/>
                <w:b/>
                <w:sz w:val="24"/>
              </w:rPr>
              <w:t>在线数据处理与交易处理业务</w:t>
            </w:r>
          </w:p>
        </w:tc>
        <w:tc>
          <w:tcPr>
            <w:tcW w:w="2517" w:type="dxa"/>
            <w:gridSpan w:val="3"/>
            <w:vMerge w:val="restart"/>
          </w:tcPr>
          <w:p>
            <w:pPr>
              <w:pStyle w:val="11"/>
              <w:rPr>
                <w:sz w:val="24"/>
              </w:rPr>
            </w:pPr>
          </w:p>
          <w:p>
            <w:pPr>
              <w:pStyle w:val="11"/>
              <w:rPr>
                <w:sz w:val="24"/>
              </w:rPr>
            </w:pPr>
          </w:p>
          <w:p>
            <w:pPr>
              <w:pStyle w:val="11"/>
              <w:spacing w:before="5"/>
              <w:rPr>
                <w:sz w:val="31"/>
              </w:rPr>
            </w:pPr>
          </w:p>
          <w:p>
            <w:pPr>
              <w:pStyle w:val="11"/>
              <w:ind w:left="143"/>
              <w:rPr>
                <w:sz w:val="24"/>
              </w:rPr>
            </w:pPr>
            <w:r>
              <w:rPr>
                <w:sz w:val="24"/>
              </w:rPr>
              <w:t>□电子数据交换业务</w:t>
            </w:r>
          </w:p>
          <w:p>
            <w:pPr>
              <w:pStyle w:val="11"/>
              <w:spacing w:before="67"/>
              <w:ind w:left="143"/>
              <w:rPr>
                <w:sz w:val="24"/>
              </w:rPr>
            </w:pPr>
            <w:r>
              <w:rPr>
                <w:rFonts w:ascii="Wingdings 2" w:hAnsi="Wingdings 2" w:eastAsia="Wingdings 2"/>
                <w:sz w:val="24"/>
              </w:rPr>
              <w:t></w:t>
            </w:r>
            <w:r>
              <w:rPr>
                <w:sz w:val="24"/>
              </w:rPr>
              <w:t>交易处理业务</w:t>
            </w:r>
          </w:p>
          <w:p>
            <w:pPr>
              <w:pStyle w:val="11"/>
              <w:spacing w:before="67" w:line="292" w:lineRule="auto"/>
              <w:ind w:left="143" w:right="56"/>
              <w:rPr>
                <w:sz w:val="24"/>
              </w:rPr>
            </w:pPr>
            <w:r>
              <w:rPr>
                <w:sz w:val="24"/>
              </w:rPr>
              <w:t>□网络/电子设备数据处理业务</w:t>
            </w:r>
          </w:p>
        </w:tc>
        <w:tc>
          <w:tcPr>
            <w:tcW w:w="4259" w:type="dxa"/>
            <w:gridSpan w:val="7"/>
          </w:tcPr>
          <w:p>
            <w:pPr>
              <w:pStyle w:val="11"/>
              <w:spacing w:before="35"/>
              <w:ind w:left="147"/>
              <w:rPr>
                <w:sz w:val="24"/>
              </w:rPr>
            </w:pPr>
            <w:r>
              <w:rPr>
                <w:sz w:val="24"/>
              </w:rPr>
              <w:t>□电子数据交换业务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2244" w:type="dxa"/>
            <w:vMerge w:val="continue"/>
            <w:tcBorders>
              <w:top w:val="nil"/>
            </w:tcBorders>
          </w:tcPr>
          <w:p>
            <w:pPr>
              <w:rPr>
                <w:sz w:val="2"/>
                <w:szCs w:val="2"/>
              </w:rPr>
            </w:pPr>
          </w:p>
        </w:tc>
        <w:tc>
          <w:tcPr>
            <w:tcW w:w="2517" w:type="dxa"/>
            <w:gridSpan w:val="3"/>
            <w:vMerge w:val="continue"/>
            <w:tcBorders>
              <w:top w:val="nil"/>
            </w:tcBorders>
          </w:tcPr>
          <w:p>
            <w:pPr>
              <w:rPr>
                <w:sz w:val="2"/>
                <w:szCs w:val="2"/>
              </w:rPr>
            </w:pPr>
          </w:p>
        </w:tc>
        <w:tc>
          <w:tcPr>
            <w:tcW w:w="1147" w:type="dxa"/>
            <w:vMerge w:val="restart"/>
          </w:tcPr>
          <w:p>
            <w:pPr>
              <w:pStyle w:val="11"/>
              <w:rPr>
                <w:sz w:val="24"/>
              </w:rPr>
            </w:pPr>
          </w:p>
          <w:p>
            <w:pPr>
              <w:pStyle w:val="11"/>
              <w:rPr>
                <w:sz w:val="24"/>
              </w:rPr>
            </w:pPr>
          </w:p>
          <w:p>
            <w:pPr>
              <w:pStyle w:val="11"/>
              <w:spacing w:before="188" w:line="292" w:lineRule="auto"/>
              <w:ind w:left="147" w:right="8"/>
              <w:jc w:val="both"/>
              <w:rPr>
                <w:sz w:val="24"/>
              </w:rPr>
            </w:pPr>
            <w:r>
              <w:rPr>
                <w:spacing w:val="57"/>
                <w:sz w:val="24"/>
              </w:rPr>
              <w:t>□交易处理业务</w:t>
            </w:r>
          </w:p>
        </w:tc>
        <w:tc>
          <w:tcPr>
            <w:tcW w:w="3112" w:type="dxa"/>
            <w:gridSpan w:val="6"/>
          </w:tcPr>
          <w:p>
            <w:pPr>
              <w:pStyle w:val="11"/>
              <w:spacing w:before="35"/>
              <w:ind w:left="109"/>
              <w:rPr>
                <w:sz w:val="24"/>
              </w:rPr>
            </w:pPr>
            <w:r>
              <w:rPr>
                <w:sz w:val="24"/>
              </w:rPr>
              <w:t>○不含网络借贷信息中介类</w:t>
            </w:r>
          </w:p>
          <w:p>
            <w:pPr>
              <w:pStyle w:val="11"/>
              <w:spacing w:before="67"/>
              <w:ind w:left="109"/>
              <w:rPr>
                <w:sz w:val="24"/>
              </w:rPr>
            </w:pPr>
            <w:r>
              <w:rPr>
                <w:sz w:val="24"/>
              </w:rPr>
              <w:t>的互联网金融业务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8" w:hRule="atLeast"/>
        </w:trPr>
        <w:tc>
          <w:tcPr>
            <w:tcW w:w="2244" w:type="dxa"/>
            <w:vMerge w:val="continue"/>
            <w:tcBorders>
              <w:top w:val="nil"/>
            </w:tcBorders>
          </w:tcPr>
          <w:p>
            <w:pPr>
              <w:rPr>
                <w:sz w:val="2"/>
                <w:szCs w:val="2"/>
              </w:rPr>
            </w:pPr>
          </w:p>
        </w:tc>
        <w:tc>
          <w:tcPr>
            <w:tcW w:w="2517" w:type="dxa"/>
            <w:gridSpan w:val="3"/>
            <w:vMerge w:val="continue"/>
            <w:tcBorders>
              <w:top w:val="nil"/>
            </w:tcBorders>
          </w:tcPr>
          <w:p>
            <w:pPr>
              <w:rPr>
                <w:sz w:val="2"/>
                <w:szCs w:val="2"/>
              </w:rPr>
            </w:pPr>
          </w:p>
        </w:tc>
        <w:tc>
          <w:tcPr>
            <w:tcW w:w="1147" w:type="dxa"/>
            <w:vMerge w:val="continue"/>
            <w:tcBorders>
              <w:top w:val="nil"/>
            </w:tcBorders>
          </w:tcPr>
          <w:p>
            <w:pPr>
              <w:rPr>
                <w:sz w:val="2"/>
                <w:szCs w:val="2"/>
              </w:rPr>
            </w:pPr>
          </w:p>
        </w:tc>
        <w:tc>
          <w:tcPr>
            <w:tcW w:w="1697" w:type="dxa"/>
            <w:gridSpan w:val="3"/>
            <w:vMerge w:val="restart"/>
          </w:tcPr>
          <w:p>
            <w:pPr>
              <w:pStyle w:val="11"/>
              <w:spacing w:before="36" w:line="292" w:lineRule="auto"/>
              <w:ind w:left="109" w:right="77"/>
              <w:jc w:val="both"/>
              <w:rPr>
                <w:sz w:val="24"/>
              </w:rPr>
            </w:pPr>
            <w:r>
              <w:rPr>
                <w:sz w:val="24"/>
              </w:rPr>
              <w:t>○含网络借贷信息中介类的互联网金融业务</w:t>
            </w:r>
          </w:p>
        </w:tc>
        <w:tc>
          <w:tcPr>
            <w:tcW w:w="1415" w:type="dxa"/>
            <w:gridSpan w:val="3"/>
            <w:tcBorders>
              <w:bottom w:val="single" w:color="FFFFFF" w:sz="12" w:space="0"/>
            </w:tcBorders>
          </w:tcPr>
          <w:p>
            <w:pPr>
              <w:pStyle w:val="11"/>
              <w:spacing w:before="36" w:line="292" w:lineRule="auto"/>
              <w:ind w:left="111" w:right="90"/>
              <w:jc w:val="both"/>
              <w:rPr>
                <w:sz w:val="24"/>
              </w:rPr>
            </w:pPr>
            <w:r>
              <w:rPr>
                <w:spacing w:val="-4"/>
                <w:sz w:val="24"/>
                <w:shd w:val="clear" w:color="auto" w:fill="C0C0C0"/>
              </w:rPr>
              <w:t>网络借贷信</w:t>
            </w:r>
            <w:r>
              <w:rPr>
                <w:spacing w:val="-220"/>
                <w:sz w:val="24"/>
                <w:shd w:val="clear" w:color="auto" w:fill="C0C0C0"/>
              </w:rPr>
              <w:t>息</w:t>
            </w:r>
            <w:r>
              <w:rPr>
                <w:sz w:val="24"/>
                <w:shd w:val="clear" w:color="auto" w:fill="C0C0C0"/>
              </w:rPr>
              <w:t>中介类的互联网金融</w:t>
            </w:r>
          </w:p>
          <w:p>
            <w:pPr>
              <w:pStyle w:val="11"/>
              <w:spacing w:line="287" w:lineRule="exact"/>
              <w:ind w:left="111"/>
              <w:rPr>
                <w:sz w:val="24"/>
              </w:rPr>
            </w:pPr>
            <w:r>
              <w:rPr>
                <w:sz w:val="24"/>
              </w:rPr>
              <w:t>业务备案登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44" w:type="dxa"/>
            <w:vMerge w:val="continue"/>
            <w:tcBorders>
              <w:top w:val="nil"/>
            </w:tcBorders>
          </w:tcPr>
          <w:p>
            <w:pPr>
              <w:rPr>
                <w:sz w:val="2"/>
                <w:szCs w:val="2"/>
              </w:rPr>
            </w:pPr>
          </w:p>
        </w:tc>
        <w:tc>
          <w:tcPr>
            <w:tcW w:w="2517" w:type="dxa"/>
            <w:gridSpan w:val="3"/>
            <w:vMerge w:val="continue"/>
            <w:tcBorders>
              <w:top w:val="nil"/>
            </w:tcBorders>
          </w:tcPr>
          <w:p>
            <w:pPr>
              <w:rPr>
                <w:sz w:val="2"/>
                <w:szCs w:val="2"/>
              </w:rPr>
            </w:pPr>
          </w:p>
        </w:tc>
        <w:tc>
          <w:tcPr>
            <w:tcW w:w="1147" w:type="dxa"/>
            <w:vMerge w:val="continue"/>
            <w:tcBorders>
              <w:top w:val="nil"/>
            </w:tcBorders>
          </w:tcPr>
          <w:p>
            <w:pPr>
              <w:rPr>
                <w:sz w:val="2"/>
                <w:szCs w:val="2"/>
              </w:rPr>
            </w:pPr>
          </w:p>
        </w:tc>
        <w:tc>
          <w:tcPr>
            <w:tcW w:w="1697" w:type="dxa"/>
            <w:gridSpan w:val="3"/>
            <w:vMerge w:val="continue"/>
            <w:tcBorders>
              <w:top w:val="nil"/>
            </w:tcBorders>
          </w:tcPr>
          <w:p>
            <w:pPr>
              <w:rPr>
                <w:sz w:val="2"/>
                <w:szCs w:val="2"/>
              </w:rPr>
            </w:pPr>
          </w:p>
        </w:tc>
        <w:tc>
          <w:tcPr>
            <w:tcW w:w="107" w:type="dxa"/>
            <w:tcBorders>
              <w:top w:val="single" w:color="FFFFFF" w:sz="12" w:space="0"/>
              <w:right w:val="nil"/>
            </w:tcBorders>
          </w:tcPr>
          <w:p>
            <w:pPr>
              <w:pStyle w:val="11"/>
              <w:rPr>
                <w:rFonts w:ascii="Times New Roman"/>
                <w:sz w:val="22"/>
              </w:rPr>
            </w:pPr>
          </w:p>
        </w:tc>
        <w:tc>
          <w:tcPr>
            <w:tcW w:w="719" w:type="dxa"/>
            <w:tcBorders>
              <w:top w:val="single" w:color="FFFFFF" w:sz="12" w:space="0"/>
              <w:left w:val="nil"/>
              <w:right w:val="nil"/>
            </w:tcBorders>
            <w:shd w:val="clear" w:color="auto" w:fill="C0C0C0"/>
          </w:tcPr>
          <w:p>
            <w:pPr>
              <w:pStyle w:val="11"/>
              <w:spacing w:before="36"/>
              <w:ind w:left="9" w:right="-15"/>
              <w:rPr>
                <w:sz w:val="24"/>
              </w:rPr>
            </w:pPr>
            <w:r>
              <w:rPr>
                <w:spacing w:val="-5"/>
                <w:sz w:val="24"/>
              </w:rPr>
              <w:t>记文件</w:t>
            </w:r>
          </w:p>
        </w:tc>
        <w:tc>
          <w:tcPr>
            <w:tcW w:w="589" w:type="dxa"/>
            <w:tcBorders>
              <w:top w:val="single" w:color="FFFFFF" w:sz="12" w:space="0"/>
              <w:left w:val="nil"/>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44" w:type="dxa"/>
            <w:vMerge w:val="continue"/>
            <w:tcBorders>
              <w:top w:val="nil"/>
            </w:tcBorders>
          </w:tcPr>
          <w:p>
            <w:pPr>
              <w:rPr>
                <w:sz w:val="2"/>
                <w:szCs w:val="2"/>
              </w:rPr>
            </w:pPr>
          </w:p>
        </w:tc>
        <w:tc>
          <w:tcPr>
            <w:tcW w:w="2517" w:type="dxa"/>
            <w:gridSpan w:val="3"/>
            <w:vMerge w:val="continue"/>
            <w:tcBorders>
              <w:top w:val="nil"/>
            </w:tcBorders>
          </w:tcPr>
          <w:p>
            <w:pPr>
              <w:rPr>
                <w:sz w:val="2"/>
                <w:szCs w:val="2"/>
              </w:rPr>
            </w:pPr>
          </w:p>
        </w:tc>
        <w:tc>
          <w:tcPr>
            <w:tcW w:w="4259" w:type="dxa"/>
            <w:gridSpan w:val="7"/>
          </w:tcPr>
          <w:p>
            <w:pPr>
              <w:pStyle w:val="11"/>
              <w:spacing w:before="36"/>
              <w:ind w:left="147"/>
              <w:rPr>
                <w:sz w:val="24"/>
              </w:rPr>
            </w:pPr>
            <w:r>
              <w:rPr>
                <w:rFonts w:ascii="Wingdings 2" w:hAnsi="Wingdings 2" w:eastAsia="Wingdings 2"/>
                <w:sz w:val="24"/>
              </w:rPr>
              <w:t></w:t>
            </w:r>
            <w:r>
              <w:rPr>
                <w:rFonts w:ascii="Times New Roman" w:hAnsi="Times New Roman" w:eastAsia="Times New Roman"/>
                <w:sz w:val="24"/>
              </w:rPr>
              <w:t xml:space="preserve"> </w:t>
            </w:r>
            <w:r>
              <w:rPr>
                <w:sz w:val="24"/>
              </w:rPr>
              <w:t>网络/电子设备数据处理业务</w:t>
            </w:r>
          </w:p>
        </w:tc>
      </w:tr>
    </w:tbl>
    <w:p>
      <w:pPr>
        <w:spacing w:after="0"/>
        <w:rPr>
          <w:sz w:val="24"/>
        </w:rPr>
        <w:sectPr>
          <w:pgSz w:w="11910" w:h="16840"/>
          <w:pgMar w:top="1420" w:right="1060" w:bottom="1220" w:left="1320" w:header="899" w:footer="1036" w:gutter="0"/>
        </w:sect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2521"/>
        <w:gridCol w:w="1110"/>
        <w:gridCol w:w="1417"/>
        <w:gridCol w:w="17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4" w:hRule="atLeast"/>
        </w:trPr>
        <w:tc>
          <w:tcPr>
            <w:tcW w:w="2280" w:type="dxa"/>
            <w:vMerge w:val="restart"/>
          </w:tcPr>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rPr>
                <w:sz w:val="24"/>
              </w:rPr>
            </w:pPr>
          </w:p>
          <w:p>
            <w:pPr>
              <w:pStyle w:val="11"/>
              <w:spacing w:before="160" w:line="204" w:lineRule="auto"/>
              <w:ind w:left="107" w:right="96"/>
              <w:rPr>
                <w:rFonts w:hint="eastAsia" w:ascii="微软雅黑" w:eastAsia="微软雅黑"/>
                <w:b/>
                <w:sz w:val="24"/>
              </w:rPr>
            </w:pPr>
            <w:r>
              <w:rPr>
                <w:rFonts w:hint="eastAsia" w:ascii="微软雅黑" w:eastAsia="微软雅黑"/>
                <w:b/>
                <w:spacing w:val="-18"/>
                <w:sz w:val="24"/>
              </w:rPr>
              <w:t>信息服务业务</w:t>
            </w:r>
            <w:r>
              <w:rPr>
                <w:rFonts w:hint="eastAsia" w:ascii="微软雅黑" w:eastAsia="微软雅黑"/>
                <w:b/>
                <w:sz w:val="24"/>
              </w:rPr>
              <w:t>（</w:t>
            </w:r>
            <w:r>
              <w:rPr>
                <w:rFonts w:hint="eastAsia" w:ascii="微软雅黑" w:eastAsia="微软雅黑"/>
                <w:b/>
                <w:spacing w:val="-8"/>
                <w:sz w:val="24"/>
              </w:rPr>
              <w:t>仅限</w:t>
            </w:r>
            <w:r>
              <w:rPr>
                <w:rFonts w:hint="eastAsia" w:ascii="微软雅黑" w:eastAsia="微软雅黑"/>
                <w:b/>
                <w:sz w:val="24"/>
              </w:rPr>
              <w:t>互联网信息服务）</w:t>
            </w:r>
          </w:p>
        </w:tc>
        <w:tc>
          <w:tcPr>
            <w:tcW w:w="2521" w:type="dxa"/>
            <w:vMerge w:val="restart"/>
            <w:tcBorders>
              <w:bottom w:val="single" w:color="000000" w:sz="6" w:space="0"/>
            </w:tcBorders>
          </w:tcPr>
          <w:p>
            <w:pPr>
              <w:pStyle w:val="11"/>
              <w:rPr>
                <w:sz w:val="24"/>
              </w:rPr>
            </w:pPr>
          </w:p>
          <w:p>
            <w:pPr>
              <w:pStyle w:val="11"/>
              <w:spacing w:before="12"/>
              <w:rPr>
                <w:sz w:val="35"/>
              </w:rPr>
            </w:pPr>
          </w:p>
          <w:p>
            <w:pPr>
              <w:pStyle w:val="11"/>
              <w:spacing w:line="292" w:lineRule="auto"/>
              <w:ind w:left="107" w:right="101"/>
              <w:rPr>
                <w:sz w:val="24"/>
              </w:rPr>
            </w:pPr>
            <w:r>
              <w:rPr>
                <w:sz w:val="24"/>
              </w:rPr>
              <w:t>□信息发布平台和递送服务</w:t>
            </w:r>
          </w:p>
          <w:p>
            <w:pPr>
              <w:pStyle w:val="11"/>
              <w:spacing w:line="306" w:lineRule="exact"/>
              <w:ind w:left="107"/>
              <w:rPr>
                <w:sz w:val="24"/>
              </w:rPr>
            </w:pPr>
            <w:r>
              <w:rPr>
                <w:sz w:val="24"/>
              </w:rPr>
              <w:t>□信息搜索查询服务</w:t>
            </w:r>
          </w:p>
          <w:p>
            <w:pPr>
              <w:pStyle w:val="11"/>
              <w:spacing w:before="67"/>
              <w:ind w:left="107"/>
              <w:rPr>
                <w:sz w:val="24"/>
              </w:rPr>
            </w:pPr>
            <w:r>
              <w:rPr>
                <w:sz w:val="24"/>
              </w:rPr>
              <w:t>□信息社区服务</w:t>
            </w:r>
          </w:p>
          <w:p>
            <w:pPr>
              <w:pStyle w:val="11"/>
              <w:spacing w:before="67"/>
              <w:ind w:left="107"/>
              <w:rPr>
                <w:sz w:val="24"/>
              </w:rPr>
            </w:pPr>
            <w:r>
              <w:rPr>
                <w:sz w:val="24"/>
              </w:rPr>
              <w:t>□信息即时交互服务</w:t>
            </w:r>
          </w:p>
          <w:p>
            <w:pPr>
              <w:pStyle w:val="11"/>
              <w:spacing w:before="67" w:line="292" w:lineRule="auto"/>
              <w:ind w:left="107" w:right="72"/>
              <w:rPr>
                <w:sz w:val="24"/>
              </w:rPr>
            </w:pPr>
            <w:r>
              <w:rPr>
                <w:rFonts w:ascii="Wingdings 2" w:hAnsi="Wingdings 2" w:eastAsia="Wingdings 2"/>
                <w:sz w:val="24"/>
              </w:rPr>
              <w:t></w:t>
            </w:r>
            <w:r>
              <w:rPr>
                <w:sz w:val="24"/>
              </w:rPr>
              <w:t>信息保护和加工处理服务</w:t>
            </w:r>
          </w:p>
        </w:tc>
        <w:tc>
          <w:tcPr>
            <w:tcW w:w="1110" w:type="dxa"/>
          </w:tcPr>
          <w:p>
            <w:pPr>
              <w:pStyle w:val="11"/>
              <w:spacing w:before="35" w:line="292" w:lineRule="auto"/>
              <w:ind w:left="107" w:right="11"/>
              <w:rPr>
                <w:sz w:val="24"/>
              </w:rPr>
            </w:pPr>
            <w:r>
              <w:rPr>
                <w:sz w:val="24"/>
              </w:rPr>
              <w:t>□外 商投资企业应用商店项目变更</w:t>
            </w:r>
          </w:p>
        </w:tc>
        <w:tc>
          <w:tcPr>
            <w:tcW w:w="3120" w:type="dxa"/>
            <w:gridSpan w:val="2"/>
          </w:tcPr>
          <w:p>
            <w:pPr>
              <w:pStyle w:val="11"/>
              <w:spacing w:before="35"/>
              <w:ind w:left="106"/>
              <w:rPr>
                <w:sz w:val="24"/>
              </w:rPr>
            </w:pPr>
            <w:r>
              <w:rPr>
                <w:sz w:val="24"/>
              </w:rPr>
              <w:t>○仅限应用商店</w:t>
            </w:r>
          </w:p>
          <w:p>
            <w:pPr>
              <w:pStyle w:val="11"/>
              <w:spacing w:before="68"/>
              <w:ind w:left="106"/>
              <w:rPr>
                <w:sz w:val="24"/>
              </w:rPr>
            </w:pPr>
            <w:r>
              <w:rPr>
                <w:sz w:val="24"/>
              </w:rPr>
              <w:t>○其他（不含应用商店）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2280" w:type="dxa"/>
            <w:vMerge w:val="continue"/>
            <w:tcBorders>
              <w:top w:val="nil"/>
            </w:tcBorders>
          </w:tcPr>
          <w:p>
            <w:pPr>
              <w:rPr>
                <w:sz w:val="2"/>
                <w:szCs w:val="2"/>
              </w:rPr>
            </w:pPr>
          </w:p>
        </w:tc>
        <w:tc>
          <w:tcPr>
            <w:tcW w:w="2521" w:type="dxa"/>
            <w:vMerge w:val="continue"/>
            <w:tcBorders>
              <w:top w:val="nil"/>
              <w:bottom w:val="single" w:color="000000" w:sz="6" w:space="0"/>
            </w:tcBorders>
          </w:tcPr>
          <w:p>
            <w:pPr>
              <w:rPr>
                <w:sz w:val="2"/>
                <w:szCs w:val="2"/>
              </w:rPr>
            </w:pPr>
          </w:p>
        </w:tc>
        <w:tc>
          <w:tcPr>
            <w:tcW w:w="1110" w:type="dxa"/>
            <w:vMerge w:val="restart"/>
            <w:tcBorders>
              <w:bottom w:val="single" w:color="000000" w:sz="6" w:space="0"/>
            </w:tcBorders>
          </w:tcPr>
          <w:p>
            <w:pPr>
              <w:pStyle w:val="11"/>
              <w:spacing w:before="2"/>
              <w:rPr>
                <w:sz w:val="35"/>
              </w:rPr>
            </w:pPr>
          </w:p>
          <w:p>
            <w:pPr>
              <w:pStyle w:val="11"/>
              <w:spacing w:line="292" w:lineRule="auto"/>
              <w:ind w:left="107" w:right="1"/>
              <w:jc w:val="both"/>
              <w:rPr>
                <w:sz w:val="24"/>
              </w:rPr>
            </w:pPr>
            <w:r>
              <w:rPr>
                <w:rFonts w:ascii="Wingdings 2" w:hAnsi="Wingdings 2" w:eastAsia="Wingdings 2"/>
                <w:sz w:val="24"/>
              </w:rPr>
              <w:t></w:t>
            </w:r>
            <w:r>
              <w:rPr>
                <w:rFonts w:ascii="Times New Roman" w:hAnsi="Times New Roman" w:eastAsia="Times New Roman"/>
                <w:sz w:val="24"/>
              </w:rPr>
              <w:t xml:space="preserve"> </w:t>
            </w:r>
            <w:r>
              <w:rPr>
                <w:sz w:val="24"/>
              </w:rPr>
              <w:t>服务项目变更</w:t>
            </w:r>
          </w:p>
        </w:tc>
        <w:tc>
          <w:tcPr>
            <w:tcW w:w="3120" w:type="dxa"/>
            <w:gridSpan w:val="2"/>
          </w:tcPr>
          <w:p>
            <w:pPr>
              <w:pStyle w:val="11"/>
              <w:spacing w:before="33"/>
              <w:ind w:left="106"/>
              <w:rPr>
                <w:sz w:val="24"/>
              </w:rPr>
            </w:pPr>
            <w:r>
              <w:rPr>
                <w:rFonts w:ascii="Wingdings 2" w:hAnsi="Wingdings 2" w:eastAsia="Wingdings 2"/>
                <w:sz w:val="24"/>
              </w:rPr>
              <w:t></w:t>
            </w:r>
            <w:r>
              <w:rPr>
                <w:sz w:val="24"/>
              </w:rPr>
              <w:t>信息发布平台和递送服务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280" w:type="dxa"/>
            <w:vMerge w:val="continue"/>
            <w:tcBorders>
              <w:top w:val="nil"/>
            </w:tcBorders>
          </w:tcPr>
          <w:p>
            <w:pPr>
              <w:rPr>
                <w:sz w:val="2"/>
                <w:szCs w:val="2"/>
              </w:rPr>
            </w:pPr>
          </w:p>
        </w:tc>
        <w:tc>
          <w:tcPr>
            <w:tcW w:w="2521" w:type="dxa"/>
            <w:vMerge w:val="continue"/>
            <w:tcBorders>
              <w:top w:val="nil"/>
              <w:bottom w:val="single" w:color="000000" w:sz="6" w:space="0"/>
            </w:tcBorders>
          </w:tcPr>
          <w:p>
            <w:pPr>
              <w:rPr>
                <w:sz w:val="2"/>
                <w:szCs w:val="2"/>
              </w:rPr>
            </w:pPr>
          </w:p>
        </w:tc>
        <w:tc>
          <w:tcPr>
            <w:tcW w:w="1110" w:type="dxa"/>
            <w:vMerge w:val="continue"/>
            <w:tcBorders>
              <w:top w:val="nil"/>
              <w:bottom w:val="single" w:color="000000" w:sz="6" w:space="0"/>
            </w:tcBorders>
          </w:tcPr>
          <w:p>
            <w:pPr>
              <w:rPr>
                <w:sz w:val="2"/>
                <w:szCs w:val="2"/>
              </w:rPr>
            </w:pPr>
          </w:p>
        </w:tc>
        <w:tc>
          <w:tcPr>
            <w:tcW w:w="3120" w:type="dxa"/>
            <w:gridSpan w:val="2"/>
          </w:tcPr>
          <w:p>
            <w:pPr>
              <w:pStyle w:val="11"/>
              <w:spacing w:before="33"/>
              <w:ind w:left="106"/>
              <w:rPr>
                <w:sz w:val="24"/>
              </w:rPr>
            </w:pPr>
            <w:r>
              <w:rPr>
                <w:sz w:val="24"/>
              </w:rPr>
              <w:t>□信息搜索查询服务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280" w:type="dxa"/>
            <w:vMerge w:val="continue"/>
            <w:tcBorders>
              <w:top w:val="nil"/>
            </w:tcBorders>
          </w:tcPr>
          <w:p>
            <w:pPr>
              <w:rPr>
                <w:sz w:val="2"/>
                <w:szCs w:val="2"/>
              </w:rPr>
            </w:pPr>
          </w:p>
        </w:tc>
        <w:tc>
          <w:tcPr>
            <w:tcW w:w="2521" w:type="dxa"/>
            <w:vMerge w:val="continue"/>
            <w:tcBorders>
              <w:top w:val="nil"/>
              <w:bottom w:val="single" w:color="000000" w:sz="6" w:space="0"/>
            </w:tcBorders>
          </w:tcPr>
          <w:p>
            <w:pPr>
              <w:rPr>
                <w:sz w:val="2"/>
                <w:szCs w:val="2"/>
              </w:rPr>
            </w:pPr>
          </w:p>
        </w:tc>
        <w:tc>
          <w:tcPr>
            <w:tcW w:w="1110" w:type="dxa"/>
            <w:vMerge w:val="continue"/>
            <w:tcBorders>
              <w:top w:val="nil"/>
              <w:bottom w:val="single" w:color="000000" w:sz="6" w:space="0"/>
            </w:tcBorders>
          </w:tcPr>
          <w:p>
            <w:pPr>
              <w:rPr>
                <w:sz w:val="2"/>
                <w:szCs w:val="2"/>
              </w:rPr>
            </w:pPr>
          </w:p>
        </w:tc>
        <w:tc>
          <w:tcPr>
            <w:tcW w:w="3120" w:type="dxa"/>
            <w:gridSpan w:val="2"/>
          </w:tcPr>
          <w:p>
            <w:pPr>
              <w:pStyle w:val="11"/>
              <w:spacing w:before="33"/>
              <w:ind w:left="106"/>
              <w:rPr>
                <w:sz w:val="24"/>
              </w:rPr>
            </w:pPr>
            <w:r>
              <w:rPr>
                <w:sz w:val="24"/>
              </w:rPr>
              <w:t>□信息社区服务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 w:hRule="atLeast"/>
        </w:trPr>
        <w:tc>
          <w:tcPr>
            <w:tcW w:w="2280" w:type="dxa"/>
            <w:vMerge w:val="continue"/>
            <w:tcBorders>
              <w:top w:val="nil"/>
            </w:tcBorders>
          </w:tcPr>
          <w:p>
            <w:pPr>
              <w:rPr>
                <w:sz w:val="2"/>
                <w:szCs w:val="2"/>
              </w:rPr>
            </w:pPr>
          </w:p>
        </w:tc>
        <w:tc>
          <w:tcPr>
            <w:tcW w:w="2521" w:type="dxa"/>
            <w:vMerge w:val="continue"/>
            <w:tcBorders>
              <w:top w:val="nil"/>
              <w:bottom w:val="single" w:color="000000" w:sz="6" w:space="0"/>
            </w:tcBorders>
          </w:tcPr>
          <w:p>
            <w:pPr>
              <w:rPr>
                <w:sz w:val="2"/>
                <w:szCs w:val="2"/>
              </w:rPr>
            </w:pPr>
          </w:p>
        </w:tc>
        <w:tc>
          <w:tcPr>
            <w:tcW w:w="1110" w:type="dxa"/>
            <w:vMerge w:val="continue"/>
            <w:tcBorders>
              <w:top w:val="nil"/>
              <w:bottom w:val="single" w:color="000000" w:sz="6" w:space="0"/>
            </w:tcBorders>
          </w:tcPr>
          <w:p>
            <w:pPr>
              <w:rPr>
                <w:sz w:val="2"/>
                <w:szCs w:val="2"/>
              </w:rPr>
            </w:pPr>
          </w:p>
        </w:tc>
        <w:tc>
          <w:tcPr>
            <w:tcW w:w="3120" w:type="dxa"/>
            <w:gridSpan w:val="2"/>
          </w:tcPr>
          <w:p>
            <w:pPr>
              <w:pStyle w:val="11"/>
              <w:spacing w:before="33"/>
              <w:ind w:left="106"/>
              <w:rPr>
                <w:sz w:val="24"/>
              </w:rPr>
            </w:pPr>
            <w:r>
              <w:rPr>
                <w:sz w:val="24"/>
              </w:rPr>
              <w:t>□信息即时交互服务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2280" w:type="dxa"/>
            <w:vMerge w:val="continue"/>
            <w:tcBorders>
              <w:top w:val="nil"/>
            </w:tcBorders>
          </w:tcPr>
          <w:p>
            <w:pPr>
              <w:rPr>
                <w:sz w:val="2"/>
                <w:szCs w:val="2"/>
              </w:rPr>
            </w:pPr>
          </w:p>
        </w:tc>
        <w:tc>
          <w:tcPr>
            <w:tcW w:w="2521" w:type="dxa"/>
            <w:vMerge w:val="continue"/>
            <w:tcBorders>
              <w:top w:val="nil"/>
              <w:bottom w:val="single" w:color="000000" w:sz="6" w:space="0"/>
            </w:tcBorders>
          </w:tcPr>
          <w:p>
            <w:pPr>
              <w:rPr>
                <w:sz w:val="2"/>
                <w:szCs w:val="2"/>
              </w:rPr>
            </w:pPr>
          </w:p>
        </w:tc>
        <w:tc>
          <w:tcPr>
            <w:tcW w:w="1110" w:type="dxa"/>
            <w:vMerge w:val="continue"/>
            <w:tcBorders>
              <w:top w:val="nil"/>
              <w:bottom w:val="single" w:color="000000" w:sz="6" w:space="0"/>
            </w:tcBorders>
          </w:tcPr>
          <w:p>
            <w:pPr>
              <w:rPr>
                <w:sz w:val="2"/>
                <w:szCs w:val="2"/>
              </w:rPr>
            </w:pPr>
          </w:p>
        </w:tc>
        <w:tc>
          <w:tcPr>
            <w:tcW w:w="3120" w:type="dxa"/>
            <w:gridSpan w:val="2"/>
            <w:tcBorders>
              <w:bottom w:val="single" w:color="000000" w:sz="6" w:space="0"/>
            </w:tcBorders>
          </w:tcPr>
          <w:p>
            <w:pPr>
              <w:pStyle w:val="11"/>
              <w:spacing w:before="33"/>
              <w:ind w:left="106"/>
              <w:rPr>
                <w:sz w:val="24"/>
              </w:rPr>
            </w:pPr>
            <w:r>
              <w:rPr>
                <w:sz w:val="24"/>
              </w:rPr>
              <w:t>□信息保护和加工处理服务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2280" w:type="dxa"/>
            <w:vMerge w:val="continue"/>
            <w:tcBorders>
              <w:top w:val="nil"/>
            </w:tcBorders>
          </w:tcPr>
          <w:p>
            <w:pPr>
              <w:rPr>
                <w:sz w:val="2"/>
                <w:szCs w:val="2"/>
              </w:rPr>
            </w:pPr>
          </w:p>
        </w:tc>
        <w:tc>
          <w:tcPr>
            <w:tcW w:w="2521" w:type="dxa"/>
            <w:vMerge w:val="restart"/>
            <w:tcBorders>
              <w:top w:val="single" w:color="000000" w:sz="6" w:space="0"/>
            </w:tcBorders>
          </w:tcPr>
          <w:p>
            <w:pPr>
              <w:pStyle w:val="11"/>
              <w:spacing w:before="12"/>
              <w:rPr>
                <w:sz w:val="26"/>
              </w:rPr>
            </w:pPr>
          </w:p>
          <w:p>
            <w:pPr>
              <w:pStyle w:val="11"/>
              <w:ind w:left="107"/>
              <w:rPr>
                <w:sz w:val="24"/>
              </w:rPr>
            </w:pPr>
            <w:r>
              <w:rPr>
                <w:sz w:val="24"/>
              </w:rPr>
              <w:t>□新闻</w:t>
            </w:r>
          </w:p>
          <w:p>
            <w:pPr>
              <w:pStyle w:val="11"/>
              <w:spacing w:before="67"/>
              <w:ind w:left="107"/>
              <w:rPr>
                <w:sz w:val="24"/>
              </w:rPr>
            </w:pPr>
            <w:r>
              <w:rPr>
                <w:sz w:val="24"/>
              </w:rPr>
              <w:t>□出版</w:t>
            </w:r>
          </w:p>
          <w:p>
            <w:pPr>
              <w:pStyle w:val="11"/>
              <w:spacing w:before="67"/>
              <w:ind w:left="107"/>
              <w:rPr>
                <w:sz w:val="24"/>
              </w:rPr>
            </w:pPr>
            <w:r>
              <w:rPr>
                <w:sz w:val="24"/>
              </w:rPr>
              <w:t>□药品和医疗器械</w:t>
            </w:r>
          </w:p>
          <w:p>
            <w:pPr>
              <w:pStyle w:val="11"/>
              <w:spacing w:before="67"/>
              <w:ind w:left="107"/>
              <w:rPr>
                <w:sz w:val="24"/>
              </w:rPr>
            </w:pPr>
            <w:r>
              <w:rPr>
                <w:sz w:val="24"/>
              </w:rPr>
              <w:t>□文化</w:t>
            </w:r>
          </w:p>
          <w:p>
            <w:pPr>
              <w:pStyle w:val="11"/>
              <w:spacing w:before="67"/>
              <w:ind w:left="107"/>
              <w:rPr>
                <w:sz w:val="24"/>
              </w:rPr>
            </w:pPr>
            <w:r>
              <w:rPr>
                <w:sz w:val="24"/>
              </w:rPr>
              <w:t>□视听服务</w:t>
            </w:r>
          </w:p>
        </w:tc>
        <w:tc>
          <w:tcPr>
            <w:tcW w:w="1110" w:type="dxa"/>
            <w:vMerge w:val="restart"/>
            <w:tcBorders>
              <w:top w:val="single" w:color="000000" w:sz="6" w:space="0"/>
            </w:tcBorders>
          </w:tcPr>
          <w:p>
            <w:pPr>
              <w:pStyle w:val="11"/>
              <w:rPr>
                <w:sz w:val="24"/>
              </w:rPr>
            </w:pPr>
          </w:p>
          <w:p>
            <w:pPr>
              <w:pStyle w:val="11"/>
              <w:spacing w:before="2"/>
              <w:rPr>
                <w:sz w:val="32"/>
              </w:rPr>
            </w:pPr>
          </w:p>
          <w:p>
            <w:pPr>
              <w:pStyle w:val="11"/>
              <w:spacing w:line="292" w:lineRule="auto"/>
              <w:ind w:left="107" w:right="11"/>
              <w:rPr>
                <w:sz w:val="24"/>
              </w:rPr>
            </w:pPr>
            <w:r>
              <w:rPr>
                <w:rFonts w:ascii="Wingdings 2" w:hAnsi="Wingdings 2" w:eastAsia="Wingdings 2"/>
                <w:sz w:val="24"/>
              </w:rPr>
              <w:t></w:t>
            </w:r>
            <w:r>
              <w:rPr>
                <w:rFonts w:ascii="Times New Roman" w:hAnsi="Times New Roman" w:eastAsia="Times New Roman"/>
                <w:sz w:val="24"/>
              </w:rPr>
              <w:t xml:space="preserve"> </w:t>
            </w:r>
            <w:r>
              <w:rPr>
                <w:spacing w:val="-15"/>
                <w:sz w:val="24"/>
              </w:rPr>
              <w:t>需 专</w:t>
            </w:r>
            <w:r>
              <w:rPr>
                <w:spacing w:val="57"/>
                <w:sz w:val="24"/>
              </w:rPr>
              <w:t>项审批的项目</w:t>
            </w:r>
          </w:p>
        </w:tc>
        <w:tc>
          <w:tcPr>
            <w:tcW w:w="1417" w:type="dxa"/>
            <w:tcBorders>
              <w:top w:val="single" w:color="000000" w:sz="6" w:space="0"/>
            </w:tcBorders>
          </w:tcPr>
          <w:p>
            <w:pPr>
              <w:pStyle w:val="11"/>
              <w:spacing w:before="40"/>
              <w:ind w:left="106"/>
              <w:rPr>
                <w:sz w:val="24"/>
              </w:rPr>
            </w:pPr>
            <w:r>
              <w:rPr>
                <w:rFonts w:ascii="Wingdings 2" w:hAnsi="Wingdings 2" w:eastAsia="Wingdings 2"/>
                <w:sz w:val="24"/>
              </w:rPr>
              <w:t></w:t>
            </w:r>
            <w:r>
              <w:rPr>
                <w:sz w:val="24"/>
              </w:rPr>
              <w:t>新闻</w:t>
            </w:r>
          </w:p>
        </w:tc>
        <w:tc>
          <w:tcPr>
            <w:tcW w:w="1703" w:type="dxa"/>
            <w:tcBorders>
              <w:top w:val="single" w:color="000000" w:sz="6" w:space="0"/>
            </w:tcBorders>
          </w:tcPr>
          <w:p>
            <w:pPr>
              <w:pStyle w:val="11"/>
              <w:spacing w:before="40"/>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6"/>
              <w:ind w:left="106"/>
              <w:rPr>
                <w:sz w:val="24"/>
              </w:rPr>
            </w:pPr>
            <w:r>
              <w:rPr>
                <w:sz w:val="24"/>
              </w:rPr>
              <w:t>□出版</w:t>
            </w:r>
          </w:p>
        </w:tc>
        <w:tc>
          <w:tcPr>
            <w:tcW w:w="1703" w:type="dxa"/>
          </w:tcPr>
          <w:p>
            <w:pPr>
              <w:pStyle w:val="11"/>
              <w:spacing w:before="36"/>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8"/>
              <w:ind w:left="106"/>
              <w:rPr>
                <w:sz w:val="24"/>
              </w:rPr>
            </w:pPr>
            <w:r>
              <w:rPr>
                <w:sz w:val="24"/>
              </w:rPr>
              <w:t>□药品和医</w:t>
            </w:r>
          </w:p>
          <w:p>
            <w:pPr>
              <w:pStyle w:val="11"/>
              <w:spacing w:before="67"/>
              <w:ind w:left="106"/>
              <w:rPr>
                <w:sz w:val="24"/>
              </w:rPr>
            </w:pPr>
            <w:r>
              <w:rPr>
                <w:sz w:val="24"/>
              </w:rPr>
              <w:t>疗器械</w:t>
            </w:r>
          </w:p>
        </w:tc>
        <w:tc>
          <w:tcPr>
            <w:tcW w:w="1703" w:type="dxa"/>
          </w:tcPr>
          <w:p>
            <w:pPr>
              <w:pStyle w:val="11"/>
              <w:spacing w:before="7"/>
              <w:rPr>
                <w:sz w:val="17"/>
              </w:rPr>
            </w:pPr>
          </w:p>
          <w:p>
            <w:pPr>
              <w:pStyle w:val="11"/>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5"/>
              <w:ind w:left="106"/>
              <w:rPr>
                <w:sz w:val="24"/>
              </w:rPr>
            </w:pPr>
            <w:r>
              <w:rPr>
                <w:sz w:val="24"/>
              </w:rPr>
              <w:t>□文化</w:t>
            </w:r>
          </w:p>
        </w:tc>
        <w:tc>
          <w:tcPr>
            <w:tcW w:w="1703" w:type="dxa"/>
          </w:tcPr>
          <w:p>
            <w:pPr>
              <w:pStyle w:val="11"/>
              <w:spacing w:before="35"/>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134"/>
              <w:ind w:left="106"/>
              <w:rPr>
                <w:sz w:val="24"/>
              </w:rPr>
            </w:pPr>
            <w:r>
              <w:rPr>
                <w:sz w:val="24"/>
              </w:rPr>
              <w:t>□视听节目</w:t>
            </w:r>
          </w:p>
        </w:tc>
        <w:tc>
          <w:tcPr>
            <w:tcW w:w="1703" w:type="dxa"/>
          </w:tcPr>
          <w:p>
            <w:pPr>
              <w:pStyle w:val="11"/>
              <w:spacing w:before="134"/>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031" w:type="dxa"/>
            <w:gridSpan w:val="5"/>
          </w:tcPr>
          <w:p>
            <w:pPr>
              <w:pStyle w:val="11"/>
              <w:spacing w:line="401" w:lineRule="exact"/>
              <w:ind w:left="5287"/>
              <w:rPr>
                <w:rFonts w:hint="eastAsia" w:ascii="微软雅黑" w:eastAsia="微软雅黑"/>
                <w:b/>
                <w:sz w:val="24"/>
              </w:rPr>
            </w:pPr>
            <w:r>
              <w:rPr>
                <w:rFonts w:hint="eastAsia" w:ascii="微软雅黑" w:eastAsia="微软雅黑"/>
                <w:b/>
                <w:sz w:val="24"/>
              </w:rPr>
              <w:t>法定代表人签字：</w:t>
            </w:r>
          </w:p>
          <w:p>
            <w:pPr>
              <w:pStyle w:val="11"/>
              <w:spacing w:before="11"/>
              <w:rPr>
                <w:sz w:val="23"/>
              </w:rPr>
            </w:pPr>
          </w:p>
          <w:p>
            <w:pPr>
              <w:pStyle w:val="11"/>
              <w:ind w:left="5287"/>
              <w:rPr>
                <w:rFonts w:hint="eastAsia" w:ascii="微软雅黑" w:eastAsia="微软雅黑"/>
                <w:b/>
                <w:sz w:val="24"/>
              </w:rPr>
            </w:pPr>
            <w:r>
              <w:rPr>
                <w:rFonts w:hint="eastAsia" w:ascii="微软雅黑" w:eastAsia="微软雅黑"/>
                <w:b/>
                <w:sz w:val="24"/>
              </w:rPr>
              <w:t>（公司盖章）</w:t>
            </w:r>
          </w:p>
          <w:p>
            <w:pPr>
              <w:pStyle w:val="11"/>
              <w:rPr>
                <w:sz w:val="24"/>
              </w:rPr>
            </w:pPr>
          </w:p>
          <w:p>
            <w:pPr>
              <w:pStyle w:val="11"/>
              <w:tabs>
                <w:tab w:val="left" w:pos="6492"/>
                <w:tab w:val="left" w:pos="7217"/>
                <w:tab w:val="left" w:pos="7940"/>
              </w:tabs>
              <w:spacing w:line="395" w:lineRule="exact"/>
              <w:ind w:left="5287"/>
              <w:rPr>
                <w:rFonts w:hint="eastAsia" w:ascii="微软雅黑" w:eastAsia="微软雅黑"/>
                <w:b/>
                <w:sz w:val="24"/>
              </w:rPr>
            </w:pPr>
            <w:r>
              <w:rPr>
                <w:rFonts w:hint="eastAsia" w:ascii="微软雅黑" w:eastAsia="微软雅黑"/>
                <w:b/>
                <w:sz w:val="24"/>
              </w:rPr>
              <w:t>日期：</w:t>
            </w:r>
            <w:r>
              <w:rPr>
                <w:rFonts w:hint="eastAsia" w:ascii="微软雅黑" w:eastAsia="微软雅黑"/>
                <w:b/>
                <w:sz w:val="24"/>
              </w:rPr>
              <w:tab/>
            </w:r>
            <w:r>
              <w:rPr>
                <w:rFonts w:hint="eastAsia" w:ascii="微软雅黑" w:eastAsia="微软雅黑"/>
                <w:b/>
                <w:sz w:val="24"/>
              </w:rPr>
              <w:t>年</w:t>
            </w:r>
            <w:r>
              <w:rPr>
                <w:rFonts w:hint="eastAsia" w:ascii="微软雅黑" w:eastAsia="微软雅黑"/>
                <w:b/>
                <w:sz w:val="24"/>
              </w:rPr>
              <w:tab/>
            </w:r>
            <w:r>
              <w:rPr>
                <w:rFonts w:hint="eastAsia" w:ascii="微软雅黑" w:eastAsia="微软雅黑"/>
                <w:b/>
                <w:sz w:val="24"/>
              </w:rPr>
              <w:t>月</w:t>
            </w:r>
            <w:r>
              <w:rPr>
                <w:rFonts w:hint="eastAsia" w:ascii="微软雅黑" w:eastAsia="微软雅黑"/>
                <w:b/>
                <w:sz w:val="24"/>
              </w:rPr>
              <w:tab/>
            </w:r>
            <w:r>
              <w:rPr>
                <w:rFonts w:hint="eastAsia" w:ascii="微软雅黑" w:eastAsia="微软雅黑"/>
                <w:b/>
                <w:sz w:val="24"/>
              </w:rPr>
              <w:t>日</w:t>
            </w:r>
          </w:p>
        </w:tc>
      </w:tr>
    </w:tbl>
    <w:p>
      <w:pPr>
        <w:spacing w:after="0" w:line="395" w:lineRule="exact"/>
        <w:rPr>
          <w:rFonts w:hint="eastAsia" w:ascii="微软雅黑" w:eastAsia="微软雅黑"/>
          <w:sz w:val="24"/>
        </w:rPr>
        <w:sectPr>
          <w:pgSz w:w="11910" w:h="16840"/>
          <w:pgMar w:top="1420" w:right="1060" w:bottom="1220" w:left="1320" w:header="899" w:footer="1036" w:gutter="0"/>
        </w:sectPr>
      </w:pPr>
    </w:p>
    <w:p>
      <w:pPr>
        <w:pStyle w:val="3"/>
        <w:spacing w:before="56"/>
        <w:ind w:left="463" w:right="3410"/>
        <w:jc w:val="center"/>
      </w:pPr>
      <w:bookmarkStart w:id="24" w:name="_bookmark28"/>
      <w:bookmarkEnd w:id="24"/>
      <w:r>
        <w:t>附录四：申请表单填写常见错误示例</w:t>
      </w:r>
    </w:p>
    <w:p>
      <w:pPr>
        <w:spacing w:before="108"/>
        <w:ind w:left="463" w:right="160" w:firstLine="0"/>
        <w:jc w:val="center"/>
        <w:rPr>
          <w:rFonts w:hint="eastAsia" w:ascii="微软雅黑" w:eastAsia="微软雅黑"/>
          <w:b/>
          <w:sz w:val="28"/>
        </w:rPr>
      </w:pPr>
      <w:r>
        <w:rPr>
          <w:rFonts w:hint="eastAsia" w:ascii="微软雅黑" w:eastAsia="微软雅黑"/>
          <w:b/>
          <w:sz w:val="28"/>
        </w:rPr>
        <w:t>增值电信业务经营许可申请表</w:t>
      </w:r>
    </w:p>
    <w:p>
      <w:pPr>
        <w:pStyle w:val="4"/>
        <w:spacing w:before="6"/>
        <w:rPr>
          <w:rFonts w:ascii="微软雅黑"/>
          <w:b/>
          <w:sz w:val="3"/>
        </w:rPr>
      </w:pPr>
    </w:p>
    <w:tbl>
      <w:tblPr>
        <w:tblStyle w:val="7"/>
        <w:tblW w:w="0" w:type="auto"/>
        <w:tblInd w:w="14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91"/>
        <w:gridCol w:w="1087"/>
        <w:gridCol w:w="1522"/>
        <w:gridCol w:w="1416"/>
        <w:gridCol w:w="1133"/>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39" w:hRule="atLeast"/>
        </w:trPr>
        <w:tc>
          <w:tcPr>
            <w:tcW w:w="2691" w:type="dxa"/>
          </w:tcPr>
          <w:p>
            <w:pPr>
              <w:pStyle w:val="11"/>
              <w:spacing w:before="36" w:line="383" w:lineRule="exact"/>
              <w:ind w:left="243" w:right="243"/>
              <w:jc w:val="center"/>
              <w:rPr>
                <w:rFonts w:hint="eastAsia" w:ascii="微软雅黑" w:eastAsia="微软雅黑"/>
                <w:b/>
                <w:sz w:val="24"/>
              </w:rPr>
            </w:pPr>
            <w:r>
              <w:rPr>
                <w:rFonts w:hint="eastAsia" w:ascii="微软雅黑" w:eastAsia="微软雅黑"/>
                <w:b/>
                <w:sz w:val="24"/>
              </w:rPr>
              <w:t>申请的电信业务种类</w:t>
            </w:r>
          </w:p>
        </w:tc>
        <w:tc>
          <w:tcPr>
            <w:tcW w:w="6324" w:type="dxa"/>
            <w:gridSpan w:val="5"/>
          </w:tcPr>
          <w:p>
            <w:pPr>
              <w:pStyle w:val="11"/>
              <w:spacing w:before="112" w:line="306" w:lineRule="exact"/>
              <w:ind w:left="28"/>
              <w:rPr>
                <w:sz w:val="24"/>
              </w:rPr>
            </w:pPr>
            <w:r>
              <w:rPr>
                <w:sz w:val="24"/>
              </w:rPr>
              <w:t>信息服务业务（不含互联网信息服务）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691" w:type="dxa"/>
          </w:tcPr>
          <w:p>
            <w:pPr>
              <w:pStyle w:val="11"/>
              <w:spacing w:before="36" w:line="385" w:lineRule="exact"/>
              <w:ind w:left="243" w:right="243"/>
              <w:jc w:val="center"/>
              <w:rPr>
                <w:rFonts w:hint="eastAsia" w:ascii="微软雅黑" w:eastAsia="微软雅黑"/>
                <w:b/>
                <w:sz w:val="24"/>
              </w:rPr>
            </w:pPr>
            <w:r>
              <w:rPr>
                <w:rFonts w:hint="eastAsia" w:ascii="微软雅黑" w:eastAsia="微软雅黑"/>
                <w:b/>
                <w:sz w:val="24"/>
              </w:rPr>
              <w:t>申请的业务覆盖范围</w:t>
            </w:r>
          </w:p>
        </w:tc>
        <w:tc>
          <w:tcPr>
            <w:tcW w:w="6324" w:type="dxa"/>
            <w:gridSpan w:val="5"/>
          </w:tcPr>
          <w:p>
            <w:pPr>
              <w:pStyle w:val="11"/>
              <w:spacing w:before="112"/>
              <w:ind w:left="28"/>
              <w:rPr>
                <w:rFonts w:hint="eastAsia" w:eastAsia="宋体"/>
                <w:sz w:val="24"/>
                <w:lang w:eastAsia="zh-CN"/>
              </w:rPr>
            </w:pPr>
            <w:r>
              <w:rPr>
                <w:rFonts w:hint="eastAsia"/>
                <w:sz w:val="24"/>
                <w:lang w:eastAsia="zh-CN"/>
              </w:rPr>
              <w:t>湖北省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2691" w:type="dxa"/>
          </w:tcPr>
          <w:p>
            <w:pPr>
              <w:pStyle w:val="11"/>
              <w:spacing w:before="14"/>
              <w:rPr>
                <w:rFonts w:ascii="微软雅黑"/>
                <w:b/>
                <w:sz w:val="25"/>
              </w:rPr>
            </w:pPr>
          </w:p>
          <w:p>
            <w:pPr>
              <w:pStyle w:val="11"/>
              <w:ind w:left="243" w:right="242"/>
              <w:jc w:val="center"/>
              <w:rPr>
                <w:rFonts w:hint="eastAsia" w:ascii="微软雅黑" w:eastAsia="微软雅黑"/>
                <w:b/>
                <w:sz w:val="24"/>
              </w:rPr>
            </w:pPr>
            <w:r>
              <w:rPr>
                <w:rFonts w:hint="eastAsia" w:ascii="微软雅黑" w:eastAsia="微软雅黑"/>
                <w:b/>
                <w:sz w:val="24"/>
              </w:rPr>
              <w:t>公司名称</w:t>
            </w:r>
          </w:p>
        </w:tc>
        <w:tc>
          <w:tcPr>
            <w:tcW w:w="6324" w:type="dxa"/>
            <w:gridSpan w:val="5"/>
          </w:tcPr>
          <w:p>
            <w:pPr>
              <w:pStyle w:val="11"/>
              <w:spacing w:before="112" w:line="343" w:lineRule="auto"/>
              <w:ind w:left="28" w:right="4368"/>
              <w:rPr>
                <w:sz w:val="24"/>
              </w:rPr>
            </w:pPr>
            <w:r>
              <w:rPr>
                <w:rFonts w:hint="eastAsia"/>
                <w:sz w:val="24"/>
                <w:lang w:eastAsia="zh-CN"/>
              </w:rPr>
              <w:t>湖北省</w:t>
            </w:r>
            <w:r>
              <w:rPr>
                <w:sz w:val="24"/>
              </w:rPr>
              <w:t>示例有限公司</w:t>
            </w:r>
            <w:r>
              <w:rPr>
                <w:color w:val="FF0000"/>
                <w:sz w:val="24"/>
              </w:rPr>
              <w:t>常见错误：</w:t>
            </w:r>
          </w:p>
          <w:p>
            <w:pPr>
              <w:pStyle w:val="11"/>
              <w:spacing w:before="2" w:line="306" w:lineRule="exact"/>
              <w:ind w:left="28"/>
              <w:rPr>
                <w:sz w:val="24"/>
              </w:rPr>
            </w:pPr>
            <w:r>
              <w:rPr>
                <w:color w:val="FF0000"/>
                <w:sz w:val="24"/>
              </w:rPr>
              <w:t>与企业法人营业执照上载明的不一致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0" w:hRule="atLeast"/>
        </w:trPr>
        <w:tc>
          <w:tcPr>
            <w:tcW w:w="2691" w:type="dxa"/>
            <w:vMerge w:val="restart"/>
          </w:tcPr>
          <w:p>
            <w:pPr>
              <w:pStyle w:val="11"/>
              <w:rPr>
                <w:rFonts w:ascii="微软雅黑"/>
                <w:b/>
                <w:sz w:val="24"/>
              </w:rPr>
            </w:pPr>
          </w:p>
          <w:p>
            <w:pPr>
              <w:pStyle w:val="11"/>
              <w:spacing w:before="2"/>
              <w:rPr>
                <w:rFonts w:ascii="微软雅黑"/>
                <w:b/>
                <w:sz w:val="26"/>
              </w:rPr>
            </w:pPr>
          </w:p>
          <w:p>
            <w:pPr>
              <w:pStyle w:val="11"/>
              <w:spacing w:before="1"/>
              <w:ind w:left="28"/>
              <w:rPr>
                <w:rFonts w:hint="eastAsia" w:ascii="微软雅黑" w:eastAsia="微软雅黑"/>
                <w:b/>
                <w:sz w:val="24"/>
              </w:rPr>
            </w:pPr>
            <w:r>
              <w:rPr>
                <w:rFonts w:hint="eastAsia" w:ascii="微软雅黑" w:eastAsia="微软雅黑"/>
                <w:b/>
                <w:sz w:val="24"/>
              </w:rPr>
              <w:t>企业统一社会信用代码</w:t>
            </w:r>
          </w:p>
        </w:tc>
        <w:tc>
          <w:tcPr>
            <w:tcW w:w="2609" w:type="dxa"/>
            <w:gridSpan w:val="2"/>
            <w:vMerge w:val="restart"/>
          </w:tcPr>
          <w:p>
            <w:pPr>
              <w:pStyle w:val="11"/>
              <w:spacing w:before="10"/>
              <w:rPr>
                <w:rFonts w:ascii="微软雅黑"/>
                <w:b/>
                <w:sz w:val="19"/>
              </w:rPr>
            </w:pPr>
          </w:p>
          <w:p>
            <w:pPr>
              <w:pStyle w:val="11"/>
              <w:spacing w:before="138"/>
              <w:ind w:left="28"/>
              <w:rPr>
                <w:rFonts w:hint="eastAsia"/>
                <w:sz w:val="22"/>
              </w:rPr>
            </w:pPr>
            <w:r>
              <w:rPr>
                <w:rFonts w:hint="eastAsia"/>
                <w:sz w:val="22"/>
              </w:rPr>
              <w:t>91420100XXXXXXXXXX</w:t>
            </w:r>
          </w:p>
          <w:p>
            <w:pPr>
              <w:pStyle w:val="11"/>
              <w:spacing w:before="138"/>
              <w:ind w:left="28"/>
              <w:rPr>
                <w:sz w:val="24"/>
              </w:rPr>
            </w:pPr>
            <w:r>
              <w:rPr>
                <w:color w:val="FF0000"/>
                <w:sz w:val="24"/>
              </w:rPr>
              <w:t>常见错误：</w:t>
            </w:r>
          </w:p>
          <w:p>
            <w:pPr>
              <w:pStyle w:val="11"/>
              <w:spacing w:before="132" w:line="345" w:lineRule="auto"/>
              <w:ind w:left="28" w:right="24"/>
              <w:rPr>
                <w:sz w:val="24"/>
              </w:rPr>
            </w:pPr>
            <w:r>
              <w:rPr>
                <w:color w:val="FF0000"/>
                <w:sz w:val="24"/>
              </w:rPr>
              <w:t>与企业法人营业执照上载明的不一致</w:t>
            </w:r>
          </w:p>
        </w:tc>
        <w:tc>
          <w:tcPr>
            <w:tcW w:w="1416" w:type="dxa"/>
            <w:tcBorders>
              <w:bottom w:val="single" w:color="000000" w:sz="4" w:space="0"/>
            </w:tcBorders>
          </w:tcPr>
          <w:p>
            <w:pPr>
              <w:pStyle w:val="11"/>
              <w:spacing w:before="192" w:line="259" w:lineRule="auto"/>
              <w:ind w:left="28" w:right="22"/>
              <w:rPr>
                <w:rFonts w:hint="eastAsia" w:ascii="微软雅黑" w:eastAsia="微软雅黑"/>
                <w:b/>
                <w:sz w:val="22"/>
              </w:rPr>
            </w:pPr>
            <w:r>
              <w:rPr>
                <w:rFonts w:hint="eastAsia" w:ascii="微软雅黑" w:eastAsia="微软雅黑"/>
                <w:b/>
                <w:sz w:val="22"/>
              </w:rPr>
              <w:t>注册资本（万元）</w:t>
            </w:r>
          </w:p>
        </w:tc>
        <w:tc>
          <w:tcPr>
            <w:tcW w:w="1133" w:type="dxa"/>
            <w:tcBorders>
              <w:bottom w:val="single" w:color="000000" w:sz="4" w:space="0"/>
            </w:tcBorders>
          </w:tcPr>
          <w:p>
            <w:pPr>
              <w:pStyle w:val="11"/>
              <w:spacing w:before="4"/>
              <w:rPr>
                <w:rFonts w:ascii="微软雅黑"/>
                <w:b/>
                <w:sz w:val="26"/>
              </w:rPr>
            </w:pPr>
          </w:p>
          <w:p>
            <w:pPr>
              <w:pStyle w:val="11"/>
              <w:ind w:left="28"/>
              <w:rPr>
                <w:sz w:val="22"/>
              </w:rPr>
            </w:pPr>
            <w:r>
              <w:rPr>
                <w:sz w:val="22"/>
              </w:rPr>
              <w:t>100</w:t>
            </w:r>
          </w:p>
        </w:tc>
        <w:tc>
          <w:tcPr>
            <w:tcW w:w="1166" w:type="dxa"/>
            <w:tcBorders>
              <w:bottom w:val="single" w:color="000000" w:sz="4" w:space="0"/>
            </w:tcBorders>
          </w:tcPr>
          <w:p>
            <w:pPr>
              <w:pStyle w:val="11"/>
              <w:spacing w:before="4"/>
              <w:rPr>
                <w:rFonts w:ascii="微软雅黑"/>
                <w:b/>
                <w:sz w:val="26"/>
              </w:rPr>
            </w:pPr>
          </w:p>
          <w:p>
            <w:pPr>
              <w:pStyle w:val="11"/>
              <w:ind w:left="31"/>
              <w:rPr>
                <w:sz w:val="22"/>
              </w:rPr>
            </w:pPr>
            <w:r>
              <w:rPr>
                <w:sz w:val="22"/>
              </w:rPr>
              <w:t>人民币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 w:hRule="atLeast"/>
        </w:trPr>
        <w:tc>
          <w:tcPr>
            <w:tcW w:w="2691" w:type="dxa"/>
            <w:vMerge w:val="continue"/>
            <w:tcBorders>
              <w:top w:val="nil"/>
            </w:tcBorders>
          </w:tcPr>
          <w:p>
            <w:pPr>
              <w:rPr>
                <w:sz w:val="2"/>
                <w:szCs w:val="2"/>
              </w:rPr>
            </w:pPr>
          </w:p>
        </w:tc>
        <w:tc>
          <w:tcPr>
            <w:tcW w:w="2609" w:type="dxa"/>
            <w:gridSpan w:val="2"/>
            <w:vMerge w:val="continue"/>
            <w:tcBorders>
              <w:top w:val="nil"/>
            </w:tcBorders>
          </w:tcPr>
          <w:p>
            <w:pPr>
              <w:rPr>
                <w:sz w:val="2"/>
                <w:szCs w:val="2"/>
              </w:rPr>
            </w:pPr>
          </w:p>
        </w:tc>
        <w:tc>
          <w:tcPr>
            <w:tcW w:w="3715" w:type="dxa"/>
            <w:gridSpan w:val="3"/>
            <w:tcBorders>
              <w:top w:val="single" w:color="000000" w:sz="4" w:space="0"/>
            </w:tcBorders>
          </w:tcPr>
          <w:p>
            <w:pPr>
              <w:pStyle w:val="11"/>
              <w:spacing w:before="112"/>
              <w:ind w:left="28"/>
              <w:rPr>
                <w:sz w:val="24"/>
              </w:rPr>
            </w:pPr>
            <w:r>
              <w:rPr>
                <w:color w:val="FF0000"/>
                <w:sz w:val="24"/>
              </w:rPr>
              <w:t>常见错误：</w:t>
            </w:r>
          </w:p>
          <w:p>
            <w:pPr>
              <w:pStyle w:val="11"/>
              <w:spacing w:before="19" w:line="310" w:lineRule="atLeast"/>
              <w:ind w:left="28" w:right="79"/>
              <w:rPr>
                <w:sz w:val="24"/>
              </w:rPr>
            </w:pPr>
            <w:r>
              <w:rPr>
                <w:color w:val="FF0000"/>
                <w:sz w:val="24"/>
              </w:rPr>
              <w:t>与企业法人营业执照上载明的不一致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 w:hRule="atLeast"/>
        </w:trPr>
        <w:tc>
          <w:tcPr>
            <w:tcW w:w="2691" w:type="dxa"/>
          </w:tcPr>
          <w:p>
            <w:pPr>
              <w:pStyle w:val="11"/>
              <w:spacing w:before="16"/>
              <w:rPr>
                <w:rFonts w:ascii="微软雅黑"/>
                <w:b/>
                <w:sz w:val="25"/>
              </w:rPr>
            </w:pPr>
          </w:p>
          <w:p>
            <w:pPr>
              <w:pStyle w:val="11"/>
              <w:ind w:left="243" w:right="242"/>
              <w:jc w:val="center"/>
              <w:rPr>
                <w:rFonts w:hint="eastAsia" w:ascii="微软雅黑" w:eastAsia="微软雅黑"/>
                <w:b/>
                <w:sz w:val="24"/>
              </w:rPr>
            </w:pPr>
            <w:r>
              <w:rPr>
                <w:rFonts w:hint="eastAsia" w:ascii="微软雅黑" w:eastAsia="微软雅黑"/>
                <w:b/>
                <w:sz w:val="24"/>
              </w:rPr>
              <w:t>注册地址</w:t>
            </w:r>
          </w:p>
        </w:tc>
        <w:tc>
          <w:tcPr>
            <w:tcW w:w="6324" w:type="dxa"/>
            <w:gridSpan w:val="5"/>
          </w:tcPr>
          <w:p>
            <w:pPr>
              <w:pStyle w:val="11"/>
              <w:spacing w:before="115" w:line="343" w:lineRule="auto"/>
              <w:ind w:left="28" w:right="527"/>
              <w:rPr>
                <w:sz w:val="24"/>
              </w:rPr>
            </w:pPr>
            <w:r>
              <w:rPr>
                <w:sz w:val="24"/>
              </w:rPr>
              <w:t>中国（</w:t>
            </w:r>
            <w:r>
              <w:rPr>
                <w:rFonts w:hint="eastAsia"/>
                <w:sz w:val="24"/>
                <w:lang w:eastAsia="zh-CN"/>
              </w:rPr>
              <w:t>湖北</w:t>
            </w:r>
            <w:r>
              <w:rPr>
                <w:sz w:val="24"/>
              </w:rPr>
              <w:t>）自由贸易试验区</w:t>
            </w:r>
            <w:r>
              <w:rPr>
                <w:rFonts w:hint="eastAsia"/>
                <w:sz w:val="24"/>
                <w:lang w:val="en-US" w:eastAsia="zh-CN"/>
              </w:rPr>
              <w:t>XX片区XXX</w:t>
            </w:r>
            <w:r>
              <w:rPr>
                <w:sz w:val="24"/>
              </w:rPr>
              <w:t>保税港 XXX 号</w:t>
            </w:r>
            <w:r>
              <w:rPr>
                <w:color w:val="FF0000"/>
                <w:sz w:val="24"/>
              </w:rPr>
              <w:t>常见错误：</w:t>
            </w:r>
          </w:p>
          <w:p>
            <w:pPr>
              <w:pStyle w:val="11"/>
              <w:spacing w:line="306" w:lineRule="exact"/>
              <w:ind w:left="28"/>
              <w:rPr>
                <w:sz w:val="24"/>
              </w:rPr>
            </w:pPr>
            <w:r>
              <w:rPr>
                <w:color w:val="FF0000"/>
                <w:sz w:val="24"/>
              </w:rPr>
              <w:t>与企业法人营业执照上载明的不一致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8" w:hRule="atLeast"/>
        </w:trPr>
        <w:tc>
          <w:tcPr>
            <w:tcW w:w="2691" w:type="dxa"/>
          </w:tcPr>
          <w:p>
            <w:pPr>
              <w:pStyle w:val="11"/>
              <w:rPr>
                <w:rFonts w:ascii="微软雅黑"/>
                <w:b/>
                <w:sz w:val="24"/>
              </w:rPr>
            </w:pPr>
          </w:p>
          <w:p>
            <w:pPr>
              <w:pStyle w:val="11"/>
              <w:spacing w:before="11"/>
              <w:rPr>
                <w:rFonts w:ascii="微软雅黑"/>
                <w:b/>
                <w:sz w:val="25"/>
              </w:rPr>
            </w:pPr>
          </w:p>
          <w:p>
            <w:pPr>
              <w:pStyle w:val="11"/>
              <w:ind w:left="242" w:right="243"/>
              <w:jc w:val="center"/>
              <w:rPr>
                <w:rFonts w:hint="eastAsia" w:ascii="微软雅黑" w:eastAsia="微软雅黑"/>
                <w:b/>
                <w:sz w:val="24"/>
              </w:rPr>
            </w:pPr>
            <w:r>
              <w:rPr>
                <w:rFonts w:hint="eastAsia" w:ascii="微软雅黑" w:eastAsia="微软雅黑"/>
                <w:b/>
                <w:sz w:val="24"/>
              </w:rPr>
              <w:t>企业法人营业执照</w:t>
            </w:r>
          </w:p>
        </w:tc>
        <w:tc>
          <w:tcPr>
            <w:tcW w:w="6324" w:type="dxa"/>
            <w:gridSpan w:val="5"/>
          </w:tcPr>
          <w:p>
            <w:pPr>
              <w:pStyle w:val="11"/>
              <w:spacing w:before="112" w:line="343" w:lineRule="auto"/>
              <w:ind w:left="28" w:right="4608"/>
              <w:rPr>
                <w:sz w:val="24"/>
              </w:rPr>
            </w:pPr>
            <w:r>
              <w:rPr>
                <w:sz w:val="24"/>
              </w:rPr>
              <w:t>上传原件扫描件</w:t>
            </w:r>
            <w:r>
              <w:rPr>
                <w:color w:val="FF0000"/>
                <w:sz w:val="24"/>
              </w:rPr>
              <w:t>常见错误：</w:t>
            </w:r>
          </w:p>
          <w:p>
            <w:pPr>
              <w:pStyle w:val="11"/>
              <w:spacing w:line="345" w:lineRule="auto"/>
              <w:ind w:left="388" w:right="11" w:hanging="360"/>
              <w:rPr>
                <w:sz w:val="24"/>
              </w:rPr>
            </w:pPr>
            <w:r>
              <w:rPr>
                <w:color w:val="FF0000"/>
                <w:sz w:val="24"/>
              </w:rPr>
              <w:t>1、经营范围未包括“经营电信业务”相关字样或未列举出本次申请电信业务种类</w:t>
            </w:r>
          </w:p>
          <w:p>
            <w:pPr>
              <w:pStyle w:val="11"/>
              <w:spacing w:line="301" w:lineRule="exact"/>
              <w:ind w:left="28"/>
              <w:rPr>
                <w:sz w:val="24"/>
              </w:rPr>
            </w:pPr>
            <w:r>
              <w:rPr>
                <w:color w:val="FF0000"/>
                <w:sz w:val="24"/>
              </w:rPr>
              <w:t>2、营业执照载明事项非最新或已过有效期限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2691" w:type="dxa"/>
          </w:tcPr>
          <w:p>
            <w:pPr>
              <w:pStyle w:val="11"/>
              <w:spacing w:before="16"/>
              <w:rPr>
                <w:rFonts w:ascii="微软雅黑"/>
                <w:b/>
                <w:sz w:val="25"/>
              </w:rPr>
            </w:pPr>
          </w:p>
          <w:p>
            <w:pPr>
              <w:pStyle w:val="11"/>
              <w:ind w:left="243" w:right="242"/>
              <w:jc w:val="center"/>
              <w:rPr>
                <w:rFonts w:hint="eastAsia" w:ascii="微软雅黑" w:eastAsia="微软雅黑"/>
                <w:b/>
                <w:sz w:val="24"/>
              </w:rPr>
            </w:pPr>
            <w:r>
              <w:rPr>
                <w:rFonts w:hint="eastAsia" w:ascii="微软雅黑" w:eastAsia="微软雅黑"/>
                <w:b/>
                <w:sz w:val="24"/>
              </w:rPr>
              <w:t>公司性质</w:t>
            </w:r>
          </w:p>
        </w:tc>
        <w:tc>
          <w:tcPr>
            <w:tcW w:w="2609" w:type="dxa"/>
            <w:gridSpan w:val="2"/>
          </w:tcPr>
          <w:p>
            <w:pPr>
              <w:pStyle w:val="11"/>
              <w:spacing w:before="112"/>
              <w:ind w:left="28"/>
              <w:rPr>
                <w:sz w:val="24"/>
              </w:rPr>
            </w:pPr>
            <w:r>
              <w:rPr>
                <w:sz w:val="24"/>
              </w:rPr>
              <w:t>□国有控股</w:t>
            </w:r>
          </w:p>
          <w:p>
            <w:pPr>
              <w:pStyle w:val="11"/>
              <w:spacing w:before="135"/>
              <w:ind w:left="28"/>
              <w:rPr>
                <w:sz w:val="24"/>
              </w:rPr>
            </w:pPr>
            <w:r>
              <w:rPr>
                <w:rFonts w:ascii="Wingdings 2" w:hAnsi="Wingdings 2" w:eastAsia="Wingdings 2"/>
                <w:sz w:val="24"/>
              </w:rPr>
              <w:t></w:t>
            </w:r>
            <w:r>
              <w:rPr>
                <w:rFonts w:ascii="Times New Roman" w:hAnsi="Times New Roman" w:eastAsia="Times New Roman"/>
                <w:spacing w:val="40"/>
                <w:sz w:val="24"/>
              </w:rPr>
              <w:t xml:space="preserve"> </w:t>
            </w:r>
            <w:r>
              <w:rPr>
                <w:sz w:val="24"/>
              </w:rPr>
              <w:t>民营控股</w:t>
            </w:r>
          </w:p>
          <w:p>
            <w:pPr>
              <w:pStyle w:val="11"/>
              <w:numPr>
                <w:ilvl w:val="0"/>
                <w:numId w:val="6"/>
              </w:numPr>
              <w:tabs>
                <w:tab w:val="left" w:pos="244"/>
              </w:tabs>
              <w:spacing w:before="131" w:after="0" w:line="306" w:lineRule="exact"/>
              <w:ind w:left="243" w:right="0" w:hanging="216"/>
              <w:jc w:val="left"/>
              <w:rPr>
                <w:sz w:val="24"/>
              </w:rPr>
            </w:pPr>
            <w:r>
              <w:rPr>
                <w:sz w:val="24"/>
              </w:rPr>
              <w:t>外商投资</w:t>
            </w:r>
          </w:p>
        </w:tc>
        <w:tc>
          <w:tcPr>
            <w:tcW w:w="1416" w:type="dxa"/>
          </w:tcPr>
          <w:p>
            <w:pPr>
              <w:pStyle w:val="11"/>
              <w:spacing w:before="17"/>
              <w:rPr>
                <w:rFonts w:ascii="微软雅黑"/>
                <w:b/>
                <w:sz w:val="13"/>
              </w:rPr>
            </w:pPr>
          </w:p>
          <w:p>
            <w:pPr>
              <w:pStyle w:val="11"/>
              <w:spacing w:line="441" w:lineRule="exact"/>
              <w:ind w:right="221"/>
              <w:jc w:val="right"/>
              <w:rPr>
                <w:rFonts w:hint="eastAsia" w:ascii="微软雅黑" w:eastAsia="微软雅黑"/>
                <w:b/>
                <w:sz w:val="24"/>
              </w:rPr>
            </w:pPr>
            <w:r>
              <w:rPr>
                <w:rFonts w:hint="eastAsia" w:ascii="微软雅黑" w:eastAsia="微软雅黑"/>
                <w:b/>
                <w:sz w:val="24"/>
              </w:rPr>
              <w:t>是否上市</w:t>
            </w:r>
          </w:p>
          <w:p>
            <w:pPr>
              <w:pStyle w:val="11"/>
              <w:spacing w:line="441" w:lineRule="exact"/>
              <w:ind w:right="175"/>
              <w:jc w:val="right"/>
              <w:rPr>
                <w:rFonts w:hint="eastAsia" w:ascii="微软雅黑" w:eastAsia="微软雅黑"/>
                <w:b/>
                <w:sz w:val="24"/>
              </w:rPr>
            </w:pPr>
            <w:r>
              <w:rPr>
                <w:rFonts w:hint="eastAsia" w:ascii="微软雅黑" w:eastAsia="微软雅黑"/>
                <w:b/>
                <w:sz w:val="24"/>
              </w:rPr>
              <w:t>（含新三板</w:t>
            </w:r>
          </w:p>
        </w:tc>
        <w:tc>
          <w:tcPr>
            <w:tcW w:w="2299" w:type="dxa"/>
            <w:gridSpan w:val="2"/>
          </w:tcPr>
          <w:p>
            <w:pPr>
              <w:pStyle w:val="11"/>
              <w:spacing w:before="1"/>
              <w:rPr>
                <w:rFonts w:ascii="微软雅黑"/>
                <w:b/>
                <w:sz w:val="30"/>
              </w:rPr>
            </w:pPr>
          </w:p>
          <w:p>
            <w:pPr>
              <w:pStyle w:val="11"/>
              <w:spacing w:line="225" w:lineRule="exact"/>
              <w:ind w:left="28"/>
              <w:rPr>
                <w:sz w:val="24"/>
              </w:rPr>
            </w:pPr>
            <w:r>
              <w:rPr>
                <w:sz w:val="24"/>
              </w:rPr>
              <w:t xml:space="preserve">□ 是 </w:t>
            </w:r>
            <w:r>
              <w:rPr>
                <w:rFonts w:ascii="Wingdings 2" w:hAnsi="Wingdings 2" w:eastAsia="Wingdings 2"/>
                <w:sz w:val="24"/>
              </w:rPr>
              <w:t></w:t>
            </w:r>
            <w:r>
              <w:rPr>
                <w:rFonts w:ascii="Times New Roman" w:hAnsi="Times New Roman" w:eastAsia="Times New Roman"/>
                <w:sz w:val="24"/>
              </w:rPr>
              <w:t xml:space="preserve"> </w:t>
            </w:r>
            <w:r>
              <w:rPr>
                <w:sz w:val="24"/>
              </w:rPr>
              <w:t>否</w:t>
            </w:r>
          </w:p>
          <w:p>
            <w:pPr>
              <w:pStyle w:val="11"/>
              <w:spacing w:line="359" w:lineRule="exact"/>
              <w:ind w:left="-183"/>
              <w:rPr>
                <w:rFonts w:hint="eastAsia" w:ascii="微软雅黑" w:eastAsia="微软雅黑"/>
                <w:b/>
                <w:sz w:val="24"/>
              </w:rPr>
            </w:pPr>
            <w:r>
              <w:rPr>
                <w:rFonts w:hint="eastAsia" w:ascii="微软雅黑" w:eastAsia="微软雅黑"/>
                <w:b/>
                <w:sz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691" w:type="dxa"/>
          </w:tcPr>
          <w:p>
            <w:pPr>
              <w:pStyle w:val="11"/>
              <w:spacing w:before="36" w:line="385" w:lineRule="exact"/>
              <w:ind w:left="243" w:right="242"/>
              <w:jc w:val="center"/>
              <w:rPr>
                <w:rFonts w:hint="eastAsia" w:ascii="微软雅黑" w:eastAsia="微软雅黑"/>
                <w:b/>
                <w:sz w:val="24"/>
              </w:rPr>
            </w:pPr>
            <w:r>
              <w:rPr>
                <w:rFonts w:hint="eastAsia" w:ascii="微软雅黑" w:eastAsia="微软雅黑"/>
                <w:b/>
                <w:sz w:val="24"/>
              </w:rPr>
              <w:t>已取证情况</w:t>
            </w:r>
          </w:p>
        </w:tc>
        <w:tc>
          <w:tcPr>
            <w:tcW w:w="6324" w:type="dxa"/>
            <w:gridSpan w:val="5"/>
          </w:tcPr>
          <w:p>
            <w:pPr>
              <w:pStyle w:val="11"/>
              <w:spacing w:before="112"/>
              <w:ind w:left="28"/>
              <w:rPr>
                <w:sz w:val="24"/>
              </w:rPr>
            </w:pPr>
            <w:r>
              <w:rPr>
                <w:sz w:val="24"/>
              </w:rPr>
              <w:t>系统自动显示，不需要企业填写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2691" w:type="dxa"/>
            <w:vMerge w:val="restart"/>
          </w:tcPr>
          <w:p>
            <w:pPr>
              <w:pStyle w:val="11"/>
              <w:spacing w:before="14"/>
              <w:rPr>
                <w:rFonts w:ascii="微软雅黑"/>
                <w:b/>
                <w:sz w:val="28"/>
              </w:rPr>
            </w:pPr>
          </w:p>
          <w:p>
            <w:pPr>
              <w:pStyle w:val="11"/>
              <w:spacing w:before="1"/>
              <w:ind w:left="741"/>
              <w:rPr>
                <w:rFonts w:hint="eastAsia" w:ascii="微软雅黑" w:eastAsia="微软雅黑"/>
                <w:b/>
                <w:sz w:val="24"/>
              </w:rPr>
            </w:pPr>
            <w:r>
              <w:rPr>
                <w:rFonts w:hint="eastAsia" w:ascii="微软雅黑" w:eastAsia="微软雅黑"/>
                <w:b/>
                <w:sz w:val="24"/>
              </w:rPr>
              <w:t>法定代表人</w:t>
            </w:r>
          </w:p>
        </w:tc>
        <w:tc>
          <w:tcPr>
            <w:tcW w:w="1087" w:type="dxa"/>
            <w:tcBorders>
              <w:right w:val="single" w:color="000000" w:sz="4" w:space="0"/>
            </w:tcBorders>
          </w:tcPr>
          <w:p>
            <w:pPr>
              <w:pStyle w:val="11"/>
              <w:spacing w:before="36" w:line="383" w:lineRule="exact"/>
              <w:ind w:left="281" w:right="277"/>
              <w:jc w:val="center"/>
              <w:rPr>
                <w:rFonts w:hint="eastAsia" w:ascii="微软雅黑" w:eastAsia="微软雅黑"/>
                <w:b/>
                <w:sz w:val="24"/>
              </w:rPr>
            </w:pPr>
            <w:r>
              <w:rPr>
                <w:rFonts w:hint="eastAsia" w:ascii="微软雅黑" w:eastAsia="微软雅黑"/>
                <w:b/>
                <w:sz w:val="24"/>
              </w:rPr>
              <w:t>姓名</w:t>
            </w:r>
          </w:p>
        </w:tc>
        <w:tc>
          <w:tcPr>
            <w:tcW w:w="1522" w:type="dxa"/>
            <w:tcBorders>
              <w:left w:val="single" w:color="000000" w:sz="4" w:space="0"/>
            </w:tcBorders>
          </w:tcPr>
          <w:p>
            <w:pPr>
              <w:pStyle w:val="11"/>
              <w:spacing w:before="112" w:line="306" w:lineRule="exact"/>
              <w:ind w:left="28"/>
              <w:rPr>
                <w:sz w:val="24"/>
              </w:rPr>
            </w:pPr>
            <w:r>
              <w:rPr>
                <w:sz w:val="24"/>
              </w:rPr>
              <w:t>张三</w:t>
            </w:r>
          </w:p>
        </w:tc>
        <w:tc>
          <w:tcPr>
            <w:tcW w:w="1416" w:type="dxa"/>
          </w:tcPr>
          <w:p>
            <w:pPr>
              <w:pStyle w:val="11"/>
              <w:spacing w:before="36" w:line="383" w:lineRule="exact"/>
              <w:ind w:left="223"/>
              <w:rPr>
                <w:rFonts w:hint="eastAsia" w:ascii="微软雅黑" w:eastAsia="微软雅黑"/>
                <w:b/>
                <w:sz w:val="24"/>
              </w:rPr>
            </w:pPr>
            <w:r>
              <w:rPr>
                <w:rFonts w:hint="eastAsia" w:ascii="微软雅黑" w:eastAsia="微软雅黑"/>
                <w:b/>
                <w:sz w:val="24"/>
              </w:rPr>
              <w:t>证件类型</w:t>
            </w:r>
          </w:p>
        </w:tc>
        <w:tc>
          <w:tcPr>
            <w:tcW w:w="2299" w:type="dxa"/>
            <w:gridSpan w:val="2"/>
          </w:tcPr>
          <w:p>
            <w:pPr>
              <w:pStyle w:val="11"/>
              <w:spacing w:before="112" w:line="306" w:lineRule="exact"/>
              <w:ind w:left="28"/>
              <w:rPr>
                <w:sz w:val="24"/>
              </w:rPr>
            </w:pPr>
            <w:r>
              <w:rPr>
                <w:sz w:val="24"/>
              </w:rPr>
              <w:t>身份证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1" w:hRule="atLeast"/>
        </w:trPr>
        <w:tc>
          <w:tcPr>
            <w:tcW w:w="2691" w:type="dxa"/>
            <w:vMerge w:val="continue"/>
            <w:tcBorders>
              <w:top w:val="nil"/>
            </w:tcBorders>
          </w:tcPr>
          <w:p>
            <w:pPr>
              <w:rPr>
                <w:sz w:val="2"/>
                <w:szCs w:val="2"/>
              </w:rPr>
            </w:pPr>
          </w:p>
        </w:tc>
        <w:tc>
          <w:tcPr>
            <w:tcW w:w="1087" w:type="dxa"/>
            <w:tcBorders>
              <w:right w:val="single" w:color="000000" w:sz="4" w:space="0"/>
            </w:tcBorders>
          </w:tcPr>
          <w:p>
            <w:pPr>
              <w:pStyle w:val="11"/>
              <w:spacing w:before="36" w:line="385" w:lineRule="exact"/>
              <w:ind w:left="281" w:right="277"/>
              <w:jc w:val="center"/>
              <w:rPr>
                <w:rFonts w:hint="eastAsia" w:ascii="微软雅黑" w:eastAsia="微软雅黑"/>
                <w:b/>
                <w:sz w:val="24"/>
              </w:rPr>
            </w:pPr>
            <w:r>
              <w:rPr>
                <w:rFonts w:hint="eastAsia" w:ascii="微软雅黑" w:eastAsia="微软雅黑"/>
                <w:b/>
                <w:sz w:val="24"/>
              </w:rPr>
              <w:t>证件</w:t>
            </w:r>
          </w:p>
        </w:tc>
        <w:tc>
          <w:tcPr>
            <w:tcW w:w="5237" w:type="dxa"/>
            <w:gridSpan w:val="4"/>
            <w:tcBorders>
              <w:left w:val="single" w:color="000000" w:sz="4" w:space="0"/>
            </w:tcBorders>
          </w:tcPr>
          <w:p>
            <w:pPr>
              <w:pStyle w:val="11"/>
              <w:spacing w:before="113"/>
              <w:ind w:left="28"/>
              <w:rPr>
                <w:sz w:val="24"/>
              </w:rPr>
            </w:pPr>
            <w:r>
              <w:rPr>
                <w:sz w:val="24"/>
              </w:rPr>
              <w:t>上传原件正、反面扫描件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trPr>
        <w:tc>
          <w:tcPr>
            <w:tcW w:w="2691" w:type="dxa"/>
            <w:vMerge w:val="continue"/>
            <w:tcBorders>
              <w:top w:val="nil"/>
            </w:tcBorders>
          </w:tcPr>
          <w:p>
            <w:pPr>
              <w:rPr>
                <w:sz w:val="2"/>
                <w:szCs w:val="2"/>
              </w:rPr>
            </w:pPr>
          </w:p>
        </w:tc>
        <w:tc>
          <w:tcPr>
            <w:tcW w:w="1087" w:type="dxa"/>
            <w:tcBorders>
              <w:bottom w:val="single" w:color="000000" w:sz="4" w:space="0"/>
              <w:right w:val="single" w:color="000000" w:sz="4" w:space="0"/>
            </w:tcBorders>
          </w:tcPr>
          <w:p>
            <w:pPr>
              <w:pStyle w:val="11"/>
              <w:spacing w:before="84" w:line="431" w:lineRule="exact"/>
              <w:ind w:left="281" w:right="277"/>
              <w:jc w:val="center"/>
              <w:rPr>
                <w:rFonts w:hint="eastAsia" w:ascii="微软雅黑" w:eastAsia="微软雅黑"/>
                <w:b/>
                <w:sz w:val="24"/>
              </w:rPr>
            </w:pPr>
            <w:r>
              <w:rPr>
                <w:rFonts w:hint="eastAsia" w:ascii="微软雅黑" w:eastAsia="微软雅黑"/>
                <w:b/>
                <w:sz w:val="24"/>
              </w:rPr>
              <w:t>电话</w:t>
            </w:r>
          </w:p>
        </w:tc>
        <w:tc>
          <w:tcPr>
            <w:tcW w:w="1522" w:type="dxa"/>
            <w:tcBorders>
              <w:left w:val="single" w:color="000000" w:sz="4" w:space="0"/>
              <w:bottom w:val="single" w:color="000000" w:sz="4" w:space="0"/>
              <w:right w:val="single" w:color="000000" w:sz="4" w:space="0"/>
            </w:tcBorders>
          </w:tcPr>
          <w:p>
            <w:pPr>
              <w:pStyle w:val="11"/>
              <w:spacing w:before="160"/>
              <w:ind w:left="28"/>
              <w:rPr>
                <w:sz w:val="24"/>
              </w:rPr>
            </w:pPr>
            <w:r>
              <w:rPr>
                <w:sz w:val="24"/>
              </w:rPr>
              <w:t>189XXXXXXXX</w:t>
            </w:r>
          </w:p>
        </w:tc>
        <w:tc>
          <w:tcPr>
            <w:tcW w:w="1416" w:type="dxa"/>
            <w:tcBorders>
              <w:left w:val="single" w:color="000000" w:sz="4" w:space="0"/>
              <w:bottom w:val="single" w:color="000000" w:sz="4" w:space="0"/>
              <w:right w:val="single" w:color="000000" w:sz="4" w:space="0"/>
            </w:tcBorders>
          </w:tcPr>
          <w:p>
            <w:pPr>
              <w:pStyle w:val="11"/>
              <w:spacing w:before="84" w:line="431" w:lineRule="exact"/>
              <w:ind w:left="220"/>
              <w:rPr>
                <w:rFonts w:hint="eastAsia" w:ascii="微软雅黑" w:eastAsia="微软雅黑"/>
                <w:b/>
                <w:sz w:val="24"/>
              </w:rPr>
            </w:pPr>
            <w:r>
              <w:rPr>
                <w:rFonts w:hint="eastAsia" w:ascii="微软雅黑" w:eastAsia="微软雅黑"/>
                <w:b/>
                <w:sz w:val="24"/>
              </w:rPr>
              <w:t>证件号码</w:t>
            </w:r>
          </w:p>
        </w:tc>
        <w:tc>
          <w:tcPr>
            <w:tcW w:w="2299" w:type="dxa"/>
            <w:gridSpan w:val="2"/>
            <w:tcBorders>
              <w:left w:val="single" w:color="000000" w:sz="4" w:space="0"/>
              <w:bottom w:val="single" w:color="000000" w:sz="4" w:space="0"/>
            </w:tcBorders>
          </w:tcPr>
          <w:p>
            <w:pPr>
              <w:pStyle w:val="11"/>
              <w:spacing w:before="160"/>
              <w:ind w:left="26"/>
              <w:rPr>
                <w:sz w:val="24"/>
              </w:rPr>
            </w:pPr>
            <w:r>
              <w:rPr>
                <w:rFonts w:hint="eastAsia"/>
                <w:sz w:val="24"/>
                <w:lang w:val="en-US" w:eastAsia="zh-CN"/>
              </w:rPr>
              <w:t>42</w:t>
            </w:r>
            <w:r>
              <w:rPr>
                <w:sz w:val="24"/>
              </w:rPr>
              <w:t>0XXXXXXXXXXXXXX</w:t>
            </w:r>
          </w:p>
        </w:tc>
      </w:tr>
    </w:tbl>
    <w:p>
      <w:pPr>
        <w:spacing w:after="0"/>
        <w:rPr>
          <w:sz w:val="24"/>
        </w:rPr>
        <w:sectPr>
          <w:pgSz w:w="11910" w:h="16840"/>
          <w:pgMar w:top="1420" w:right="1060" w:bottom="1220" w:left="1320" w:header="899" w:footer="1036" w:gutter="0"/>
        </w:sectPr>
      </w:pPr>
    </w:p>
    <w:p>
      <w:pPr>
        <w:pStyle w:val="4"/>
        <w:rPr>
          <w:rFonts w:ascii="微软雅黑"/>
          <w:b/>
          <w:sz w:val="20"/>
        </w:rPr>
      </w:pPr>
      <w:r>
        <mc:AlternateContent>
          <mc:Choice Requires="wps">
            <w:drawing>
              <wp:anchor distT="0" distB="0" distL="114300" distR="114300" simplePos="0" relativeHeight="251661312" behindDoc="0" locked="0" layoutInCell="1" allowOverlap="1">
                <wp:simplePos x="0" y="0"/>
                <wp:positionH relativeFrom="page">
                  <wp:posOffset>926465</wp:posOffset>
                </wp:positionH>
                <wp:positionV relativeFrom="page">
                  <wp:posOffset>913765</wp:posOffset>
                </wp:positionV>
                <wp:extent cx="5734685" cy="8697595"/>
                <wp:effectExtent l="0" t="0" r="0" b="0"/>
                <wp:wrapNone/>
                <wp:docPr id="4" name="文本框 5"/>
                <wp:cNvGraphicFramePr/>
                <a:graphic xmlns:a="http://schemas.openxmlformats.org/drawingml/2006/main">
                  <a:graphicData uri="http://schemas.microsoft.com/office/word/2010/wordprocessingShape">
                    <wps:wsp>
                      <wps:cNvSpPr txBox="1"/>
                      <wps:spPr>
                        <a:xfrm>
                          <a:off x="0" y="0"/>
                          <a:ext cx="5734685" cy="8697595"/>
                        </a:xfrm>
                        <a:prstGeom prst="rect">
                          <a:avLst/>
                        </a:prstGeom>
                        <a:noFill/>
                        <a:ln>
                          <a:noFill/>
                        </a:ln>
                      </wps:spPr>
                      <wps:txbx>
                        <w:txbxContent>
                          <w:tbl>
                            <w:tblPr>
                              <w:tblStyle w:val="7"/>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650"/>
                              <w:gridCol w:w="6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2692" w:type="dxa"/>
                                  <w:gridSpan w:val="2"/>
                                  <w:tcBorders>
                                    <w:left w:val="single" w:color="000000" w:sz="4" w:space="0"/>
                                  </w:tcBorders>
                                </w:tcPr>
                                <w:p>
                                  <w:pPr>
                                    <w:pStyle w:val="11"/>
                                    <w:rPr>
                                      <w:rFonts w:ascii="Times New Roman"/>
                                      <w:sz w:val="22"/>
                                    </w:rPr>
                                  </w:pPr>
                                </w:p>
                              </w:tc>
                              <w:tc>
                                <w:tcPr>
                                  <w:tcW w:w="6326" w:type="dxa"/>
                                  <w:tcBorders>
                                    <w:top w:val="single" w:color="000000" w:sz="4" w:space="0"/>
                                    <w:right w:val="single" w:color="000000" w:sz="4" w:space="0"/>
                                  </w:tcBorders>
                                </w:tcPr>
                                <w:p>
                                  <w:pPr>
                                    <w:pStyle w:val="11"/>
                                    <w:spacing w:before="113"/>
                                    <w:ind w:left="30"/>
                                    <w:rPr>
                                      <w:sz w:val="24"/>
                                    </w:rPr>
                                  </w:pPr>
                                  <w:r>
                                    <w:rPr>
                                      <w:color w:val="FF0000"/>
                                      <w:sz w:val="24"/>
                                    </w:rPr>
                                    <w:t>常见错误：</w:t>
                                  </w:r>
                                </w:p>
                                <w:p>
                                  <w:pPr>
                                    <w:pStyle w:val="11"/>
                                    <w:spacing w:before="134"/>
                                    <w:ind w:left="30"/>
                                    <w:rPr>
                                      <w:sz w:val="24"/>
                                    </w:rPr>
                                  </w:pPr>
                                  <w:r>
                                    <w:rPr>
                                      <w:color w:val="FF0000"/>
                                      <w:sz w:val="24"/>
                                    </w:rPr>
                                    <w:t>1、姓名与企业法人营业执照上载明的不一致</w:t>
                                  </w:r>
                                </w:p>
                                <w:p>
                                  <w:pPr>
                                    <w:pStyle w:val="11"/>
                                    <w:spacing w:before="132"/>
                                    <w:ind w:left="30"/>
                                    <w:rPr>
                                      <w:sz w:val="24"/>
                                    </w:rPr>
                                  </w:pPr>
                                  <w:r>
                                    <w:rPr>
                                      <w:color w:val="FF0000"/>
                                      <w:sz w:val="24"/>
                                    </w:rPr>
                                    <w:t>2</w:t>
                                  </w:r>
                                  <w:r>
                                    <w:rPr>
                                      <w:color w:val="FF0000"/>
                                      <w:spacing w:val="-6"/>
                                      <w:sz w:val="24"/>
                                    </w:rPr>
                                    <w:t>、人员身份证扫描件图片过于模糊、缺少背面或已过有效期</w:t>
                                  </w:r>
                                </w:p>
                                <w:p>
                                  <w:pPr>
                                    <w:pStyle w:val="11"/>
                                    <w:spacing w:before="131"/>
                                    <w:ind w:left="30"/>
                                    <w:rPr>
                                      <w:sz w:val="24"/>
                                    </w:rPr>
                                  </w:pPr>
                                  <w:r>
                                    <w:rPr>
                                      <w:color w:val="FF0000"/>
                                      <w:sz w:val="24"/>
                                    </w:rPr>
                                    <w:t>3、身份证号码与法定代表人身份证上载明的号码不一致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2692" w:type="dxa"/>
                                  <w:gridSpan w:val="2"/>
                                  <w:tcBorders>
                                    <w:left w:val="single" w:color="000000" w:sz="4" w:space="0"/>
                                  </w:tcBorders>
                                </w:tcPr>
                                <w:p>
                                  <w:pPr>
                                    <w:pStyle w:val="11"/>
                                    <w:rPr>
                                      <w:sz w:val="24"/>
                                    </w:rPr>
                                  </w:pPr>
                                </w:p>
                                <w:p>
                                  <w:pPr>
                                    <w:pStyle w:val="11"/>
                                    <w:spacing w:before="167"/>
                                    <w:ind w:left="861"/>
                                    <w:rPr>
                                      <w:rFonts w:hint="eastAsia" w:ascii="微软雅黑" w:eastAsia="微软雅黑"/>
                                      <w:b/>
                                      <w:sz w:val="24"/>
                                    </w:rPr>
                                  </w:pPr>
                                  <w:r>
                                    <w:rPr>
                                      <w:rFonts w:hint="eastAsia" w:ascii="微软雅黑" w:eastAsia="微软雅黑"/>
                                      <w:b/>
                                      <w:sz w:val="24"/>
                                    </w:rPr>
                                    <w:t>公司章程</w:t>
                                  </w:r>
                                </w:p>
                              </w:tc>
                              <w:tc>
                                <w:tcPr>
                                  <w:tcW w:w="6326" w:type="dxa"/>
                                  <w:tcBorders>
                                    <w:right w:val="single" w:color="000000" w:sz="4" w:space="0"/>
                                  </w:tcBorders>
                                </w:tcPr>
                                <w:p>
                                  <w:pPr>
                                    <w:pStyle w:val="11"/>
                                    <w:spacing w:before="112" w:line="343" w:lineRule="auto"/>
                                    <w:ind w:left="30" w:right="2446"/>
                                    <w:rPr>
                                      <w:sz w:val="24"/>
                                    </w:rPr>
                                  </w:pPr>
                                  <w:r>
                                    <w:rPr>
                                      <w:sz w:val="24"/>
                                    </w:rPr>
                                    <w:t>上传加盖工商局档案查询章的扫描件</w:t>
                                  </w:r>
                                  <w:r>
                                    <w:rPr>
                                      <w:color w:val="FF0000"/>
                                      <w:sz w:val="24"/>
                                    </w:rPr>
                                    <w:t>常见错误：</w:t>
                                  </w:r>
                                </w:p>
                                <w:p>
                                  <w:pPr>
                                    <w:pStyle w:val="11"/>
                                    <w:spacing w:line="306" w:lineRule="exact"/>
                                    <w:ind w:left="30"/>
                                    <w:rPr>
                                      <w:sz w:val="24"/>
                                    </w:rPr>
                                  </w:pPr>
                                  <w:r>
                                    <w:rPr>
                                      <w:color w:val="FF0000"/>
                                      <w:sz w:val="24"/>
                                    </w:rPr>
                                    <w:t>未加盖工商局档案查询章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6" w:hRule="atLeast"/>
                              </w:trPr>
                              <w:tc>
                                <w:tcPr>
                                  <w:tcW w:w="1042" w:type="dxa"/>
                                  <w:tcBorders>
                                    <w:left w:val="single" w:color="000000" w:sz="4" w:space="0"/>
                                    <w:bottom w:val="nil"/>
                                    <w:right w:val="single" w:color="000000" w:sz="4" w:space="0"/>
                                  </w:tcBorders>
                                </w:tcPr>
                                <w:p>
                                  <w:pPr>
                                    <w:pStyle w:val="11"/>
                                    <w:rPr>
                                      <w:rFonts w:ascii="Times New Roman"/>
                                      <w:sz w:val="22"/>
                                    </w:rPr>
                                  </w:pPr>
                                </w:p>
                              </w:tc>
                              <w:tc>
                                <w:tcPr>
                                  <w:tcW w:w="1650" w:type="dxa"/>
                                  <w:tcBorders>
                                    <w:left w:val="single" w:color="000000" w:sz="4" w:space="0"/>
                                    <w:bottom w:val="nil"/>
                                  </w:tcBorders>
                                </w:tcPr>
                                <w:p>
                                  <w:pPr>
                                    <w:pStyle w:val="11"/>
                                    <w:rPr>
                                      <w:sz w:val="26"/>
                                    </w:rPr>
                                  </w:pPr>
                                </w:p>
                                <w:p>
                                  <w:pPr>
                                    <w:pStyle w:val="11"/>
                                    <w:rPr>
                                      <w:sz w:val="26"/>
                                    </w:rPr>
                                  </w:pPr>
                                </w:p>
                                <w:p>
                                  <w:pPr>
                                    <w:pStyle w:val="11"/>
                                    <w:rPr>
                                      <w:sz w:val="26"/>
                                    </w:rPr>
                                  </w:pPr>
                                </w:p>
                                <w:p>
                                  <w:pPr>
                                    <w:pStyle w:val="11"/>
                                    <w:rPr>
                                      <w:sz w:val="26"/>
                                    </w:rPr>
                                  </w:pPr>
                                </w:p>
                                <w:p>
                                  <w:pPr>
                                    <w:pStyle w:val="11"/>
                                    <w:spacing w:before="2"/>
                                    <w:rPr>
                                      <w:sz w:val="36"/>
                                    </w:rPr>
                                  </w:pPr>
                                </w:p>
                                <w:p>
                                  <w:pPr>
                                    <w:pStyle w:val="11"/>
                                    <w:ind w:left="30"/>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无外资成分</w:t>
                                  </w:r>
                                </w:p>
                              </w:tc>
                              <w:tc>
                                <w:tcPr>
                                  <w:tcW w:w="6326" w:type="dxa"/>
                                  <w:tcBorders>
                                    <w:bottom w:val="nil"/>
                                  </w:tcBorders>
                                </w:tcPr>
                                <w:p>
                                  <w:pPr>
                                    <w:pStyle w:val="11"/>
                                    <w:spacing w:before="36"/>
                                    <w:ind w:left="1714"/>
                                    <w:rPr>
                                      <w:rFonts w:hint="eastAsia" w:ascii="微软雅黑" w:eastAsia="微软雅黑"/>
                                      <w:b/>
                                      <w:sz w:val="24"/>
                                    </w:rPr>
                                  </w:pPr>
                                  <w:r>
                                    <w:rPr>
                                      <w:rFonts w:hint="eastAsia" w:ascii="微软雅黑" w:eastAsia="微软雅黑"/>
                                      <w:b/>
                                      <w:sz w:val="24"/>
                                    </w:rPr>
                                    <w:t>股东追溯不涉及外资承诺书</w:t>
                                  </w:r>
                                </w:p>
                                <w:p>
                                  <w:pPr>
                                    <w:pStyle w:val="11"/>
                                    <w:spacing w:before="73" w:line="343" w:lineRule="auto"/>
                                    <w:ind w:left="30" w:right="19" w:firstLine="480"/>
                                    <w:rPr>
                                      <w:sz w:val="24"/>
                                    </w:rPr>
                                  </w:pPr>
                                  <w:r>
                                    <w:rPr>
                                      <w:sz w:val="24"/>
                                    </w:rPr>
                                    <w:t>我公司郑重承诺，公司股东逐级追溯至任何一级股东均</w:t>
                                  </w:r>
                                  <w:r>
                                    <w:rPr>
                                      <w:spacing w:val="-10"/>
                                      <w:sz w:val="24"/>
                                    </w:rPr>
                                    <w:t>不含有外资成分，自觉接受、配合电信管理机构的监督管理如以虚假承诺方式取得电信业务经营许可，我公司自觉接受</w:t>
                                  </w:r>
                                  <w:r>
                                    <w:rPr>
                                      <w:spacing w:val="4"/>
                                      <w:sz w:val="24"/>
                                    </w:rPr>
                                    <w:t>电信管理部门依据《电信业务经营许可管理办法》（</w:t>
                                  </w:r>
                                  <w:r>
                                    <w:rPr>
                                      <w:spacing w:val="6"/>
                                      <w:sz w:val="24"/>
                                    </w:rPr>
                                    <w:t xml:space="preserve">第 </w:t>
                                  </w:r>
                                  <w:r>
                                    <w:rPr>
                                      <w:sz w:val="24"/>
                                    </w:rPr>
                                    <w:t>42 号令）第四十五条规定实施的行政处罚，并承诺相应的法律后果。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042" w:type="dxa"/>
                                  <w:tcBorders>
                                    <w:top w:val="nil"/>
                                    <w:left w:val="single" w:color="000000" w:sz="4" w:space="0"/>
                                    <w:bottom w:val="nil"/>
                                    <w:right w:val="single" w:color="000000" w:sz="4" w:space="0"/>
                                  </w:tcBorders>
                                </w:tcPr>
                                <w:p>
                                  <w:pPr>
                                    <w:pStyle w:val="11"/>
                                    <w:rPr>
                                      <w:rFonts w:ascii="Times New Roman"/>
                                      <w:sz w:val="22"/>
                                    </w:rPr>
                                  </w:pPr>
                                </w:p>
                              </w:tc>
                              <w:tc>
                                <w:tcPr>
                                  <w:tcW w:w="1650" w:type="dxa"/>
                                  <w:tcBorders>
                                    <w:top w:val="nil"/>
                                    <w:left w:val="single" w:color="000000" w:sz="4" w:space="0"/>
                                  </w:tcBorders>
                                </w:tcPr>
                                <w:p>
                                  <w:pPr>
                                    <w:pStyle w:val="11"/>
                                    <w:rPr>
                                      <w:rFonts w:ascii="Times New Roman"/>
                                      <w:sz w:val="22"/>
                                    </w:rPr>
                                  </w:pPr>
                                </w:p>
                              </w:tc>
                              <w:tc>
                                <w:tcPr>
                                  <w:tcW w:w="6326" w:type="dxa"/>
                                  <w:tcBorders>
                                    <w:top w:val="nil"/>
                                  </w:tcBorders>
                                </w:tcPr>
                                <w:p>
                                  <w:pPr>
                                    <w:pStyle w:val="11"/>
                                    <w:tabs>
                                      <w:tab w:val="left" w:pos="3239"/>
                                    </w:tabs>
                                    <w:spacing w:before="208" w:line="385" w:lineRule="exact"/>
                                    <w:ind w:left="1477"/>
                                    <w:rPr>
                                      <w:rFonts w:hint="eastAsia" w:ascii="微软雅黑" w:hAnsi="微软雅黑" w:eastAsia="微软雅黑"/>
                                      <w:b/>
                                      <w:sz w:val="24"/>
                                    </w:rPr>
                                  </w:pPr>
                                  <w:r>
                                    <w:rPr>
                                      <w:rFonts w:ascii="Wingdings 2" w:hAnsi="Wingdings 2" w:eastAsia="Wingdings 2"/>
                                      <w:b/>
                                      <w:w w:val="105"/>
                                      <w:sz w:val="24"/>
                                    </w:rPr>
                                    <w:t></w:t>
                                  </w:r>
                                  <w:r>
                                    <w:rPr>
                                      <w:rFonts w:ascii="Times New Roman" w:hAnsi="Times New Roman" w:eastAsia="Times New Roman"/>
                                      <w:b/>
                                      <w:spacing w:val="26"/>
                                      <w:w w:val="105"/>
                                      <w:sz w:val="24"/>
                                    </w:rPr>
                                    <w:t xml:space="preserve"> </w:t>
                                  </w:r>
                                  <w:r>
                                    <w:rPr>
                                      <w:rFonts w:hint="eastAsia" w:ascii="微软雅黑" w:hAnsi="微软雅黑" w:eastAsia="微软雅黑"/>
                                      <w:b/>
                                      <w:w w:val="105"/>
                                      <w:sz w:val="24"/>
                                    </w:rPr>
                                    <w:t>同意</w:t>
                                  </w:r>
                                  <w:r>
                                    <w:rPr>
                                      <w:rFonts w:hint="eastAsia" w:ascii="微软雅黑" w:hAnsi="微软雅黑" w:eastAsia="微软雅黑"/>
                                      <w:b/>
                                      <w:w w:val="105"/>
                                      <w:sz w:val="24"/>
                                    </w:rPr>
                                    <w:tab/>
                                  </w:r>
                                  <w:r>
                                    <w:rPr>
                                      <w:rFonts w:hint="eastAsia" w:ascii="微软雅黑" w:hAnsi="微软雅黑" w:eastAsia="微软雅黑"/>
                                      <w:b/>
                                      <w:w w:val="105"/>
                                      <w:sz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42" w:type="dxa"/>
                                  <w:vMerge w:val="restart"/>
                                  <w:tcBorders>
                                    <w:top w:val="nil"/>
                                    <w:left w:val="single" w:color="000000" w:sz="4" w:space="0"/>
                                    <w:bottom w:val="nil"/>
                                    <w:right w:val="single" w:color="000000" w:sz="4" w:space="0"/>
                                  </w:tcBorders>
                                </w:tcPr>
                                <w:p>
                                  <w:pPr>
                                    <w:pStyle w:val="11"/>
                                    <w:spacing w:before="10"/>
                                    <w:rPr>
                                      <w:sz w:val="20"/>
                                    </w:rPr>
                                  </w:pPr>
                                </w:p>
                                <w:p>
                                  <w:pPr>
                                    <w:pStyle w:val="11"/>
                                    <w:spacing w:before="1" w:line="237" w:lineRule="auto"/>
                                    <w:ind w:left="28" w:right="12"/>
                                    <w:jc w:val="both"/>
                                    <w:rPr>
                                      <w:rFonts w:hint="eastAsia" w:ascii="微软雅黑" w:eastAsia="微软雅黑"/>
                                      <w:b/>
                                      <w:sz w:val="24"/>
                                    </w:rPr>
                                  </w:pPr>
                                  <w:r>
                                    <w:rPr>
                                      <w:rFonts w:hint="eastAsia" w:ascii="微软雅黑" w:eastAsia="微软雅黑"/>
                                      <w:b/>
                                      <w:sz w:val="24"/>
                                    </w:rPr>
                                    <w:t>股东追溯是否涉及外资</w:t>
                                  </w:r>
                                </w:p>
                              </w:tc>
                              <w:tc>
                                <w:tcPr>
                                  <w:tcW w:w="1650" w:type="dxa"/>
                                  <w:vMerge w:val="restart"/>
                                  <w:tcBorders>
                                    <w:left w:val="single" w:color="000000" w:sz="4" w:space="0"/>
                                    <w:bottom w:val="nil"/>
                                    <w:right w:val="single" w:color="000000" w:sz="4" w:space="0"/>
                                  </w:tcBorders>
                                </w:tcPr>
                                <w:p>
                                  <w:pPr>
                                    <w:pStyle w:val="11"/>
                                    <w:rPr>
                                      <w:sz w:val="24"/>
                                    </w:rPr>
                                  </w:pPr>
                                </w:p>
                                <w:p>
                                  <w:pPr>
                                    <w:pStyle w:val="11"/>
                                    <w:rPr>
                                      <w:sz w:val="24"/>
                                    </w:rPr>
                                  </w:pPr>
                                </w:p>
                                <w:p>
                                  <w:pPr>
                                    <w:pStyle w:val="11"/>
                                    <w:rPr>
                                      <w:sz w:val="24"/>
                                    </w:rPr>
                                  </w:pPr>
                                </w:p>
                                <w:p>
                                  <w:pPr>
                                    <w:pStyle w:val="11"/>
                                    <w:rPr>
                                      <w:sz w:val="24"/>
                                    </w:rPr>
                                  </w:pPr>
                                </w:p>
                                <w:p>
                                  <w:pPr>
                                    <w:pStyle w:val="11"/>
                                    <w:spacing w:before="6"/>
                                    <w:rPr>
                                      <w:sz w:val="27"/>
                                    </w:rPr>
                                  </w:pPr>
                                </w:p>
                                <w:p>
                                  <w:pPr>
                                    <w:pStyle w:val="11"/>
                                    <w:spacing w:line="441" w:lineRule="exact"/>
                                    <w:ind w:left="30"/>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含外资成分</w:t>
                                  </w:r>
                                </w:p>
                                <w:p>
                                  <w:pPr>
                                    <w:pStyle w:val="11"/>
                                    <w:spacing w:before="1" w:line="237" w:lineRule="auto"/>
                                    <w:ind w:left="30" w:right="19"/>
                                    <w:rPr>
                                      <w:rFonts w:hint="eastAsia" w:ascii="微软雅黑" w:eastAsia="微软雅黑"/>
                                      <w:b/>
                                      <w:sz w:val="24"/>
                                    </w:rPr>
                                  </w:pPr>
                                  <w:r>
                                    <w:rPr>
                                      <w:rFonts w:hint="eastAsia" w:ascii="微软雅黑" w:eastAsia="微软雅黑"/>
                                      <w:b/>
                                      <w:sz w:val="24"/>
                                    </w:rPr>
                                    <w:t>（ 已取得审定意见书）</w:t>
                                  </w:r>
                                </w:p>
                              </w:tc>
                              <w:tc>
                                <w:tcPr>
                                  <w:tcW w:w="6326" w:type="dxa"/>
                                  <w:tcBorders>
                                    <w:bottom w:val="single" w:color="000000" w:sz="4" w:space="0"/>
                                  </w:tcBorders>
                                </w:tcPr>
                                <w:p>
                                  <w:pPr>
                                    <w:pStyle w:val="11"/>
                                    <w:spacing w:before="112" w:line="306" w:lineRule="exact"/>
                                    <w:ind w:left="30"/>
                                    <w:rPr>
                                      <w:sz w:val="24"/>
                                    </w:rPr>
                                  </w:pPr>
                                  <w:r>
                                    <w:rPr>
                                      <w:sz w:val="24"/>
                                    </w:rPr>
                                    <w:t>上传《外商投资经营电信业务审定意见书》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1042" w:type="dxa"/>
                                  <w:vMerge w:val="continue"/>
                                  <w:tcBorders>
                                    <w:top w:val="nil"/>
                                    <w:left w:val="single" w:color="000000" w:sz="4" w:space="0"/>
                                    <w:bottom w:val="nil"/>
                                    <w:right w:val="single" w:color="000000" w:sz="4" w:space="0"/>
                                  </w:tcBorders>
                                </w:tcPr>
                                <w:p>
                                  <w:pPr>
                                    <w:rPr>
                                      <w:sz w:val="2"/>
                                      <w:szCs w:val="2"/>
                                    </w:rPr>
                                  </w:pPr>
                                </w:p>
                              </w:tc>
                              <w:tc>
                                <w:tcPr>
                                  <w:tcW w:w="1650" w:type="dxa"/>
                                  <w:vMerge w:val="continue"/>
                                  <w:tcBorders>
                                    <w:top w:val="nil"/>
                                    <w:left w:val="single" w:color="000000" w:sz="4" w:space="0"/>
                                    <w:bottom w:val="nil"/>
                                    <w:right w:val="single" w:color="000000" w:sz="4" w:space="0"/>
                                  </w:tcBorders>
                                </w:tcPr>
                                <w:p>
                                  <w:pPr>
                                    <w:rPr>
                                      <w:sz w:val="2"/>
                                      <w:szCs w:val="2"/>
                                    </w:rPr>
                                  </w:pPr>
                                </w:p>
                              </w:tc>
                              <w:tc>
                                <w:tcPr>
                                  <w:tcW w:w="6326" w:type="dxa"/>
                                  <w:tcBorders>
                                    <w:top w:val="single" w:color="000000" w:sz="4" w:space="0"/>
                                    <w:left w:val="single" w:color="000000" w:sz="4" w:space="0"/>
                                    <w:bottom w:val="nil"/>
                                    <w:right w:val="single" w:color="000000" w:sz="4" w:space="0"/>
                                  </w:tcBorders>
                                </w:tcPr>
                                <w:p>
                                  <w:pPr>
                                    <w:pStyle w:val="11"/>
                                    <w:spacing w:before="36"/>
                                    <w:ind w:left="1594"/>
                                    <w:rPr>
                                      <w:rFonts w:hint="eastAsia" w:ascii="微软雅黑" w:eastAsia="微软雅黑"/>
                                      <w:b/>
                                      <w:sz w:val="24"/>
                                    </w:rPr>
                                  </w:pPr>
                                  <w:r>
                                    <w:rPr>
                                      <w:rFonts w:hint="eastAsia" w:ascii="微软雅黑" w:eastAsia="微软雅黑"/>
                                      <w:b/>
                                      <w:sz w:val="24"/>
                                    </w:rPr>
                                    <w:t>外资股东及股比无变化承诺书</w:t>
                                  </w:r>
                                </w:p>
                                <w:p>
                                  <w:pPr>
                                    <w:pStyle w:val="11"/>
                                    <w:spacing w:before="76" w:line="343" w:lineRule="auto"/>
                                    <w:ind w:left="106" w:right="92" w:firstLine="480"/>
                                    <w:jc w:val="both"/>
                                    <w:rPr>
                                      <w:sz w:val="24"/>
                                    </w:rPr>
                                  </w:pPr>
                                  <w:r>
                                    <w:rPr>
                                      <w:spacing w:val="4"/>
                                      <w:sz w:val="24"/>
                                    </w:rPr>
                                    <w:t>我公司郑重承诺，公司现行股东中，所有直接及间接</w:t>
                                  </w:r>
                                  <w:r>
                                    <w:rPr>
                                      <w:spacing w:val="2"/>
                                      <w:sz w:val="24"/>
                                    </w:rPr>
                                    <w:t>外资股东、股比，与申请“外商投资经营电信业务审定意</w:t>
                                  </w:r>
                                  <w:r>
                                    <w:rPr>
                                      <w:sz w:val="24"/>
                                    </w:rPr>
                                    <w:t>见书”所提交的外资股东情况一致。若以虚假承诺方式取</w:t>
                                  </w:r>
                                  <w:r>
                                    <w:rPr>
                                      <w:spacing w:val="2"/>
                                      <w:sz w:val="24"/>
                                    </w:rPr>
                                    <w:t>得电信业务经营许可，我公司接受电信管理部门按照《电</w:t>
                                  </w:r>
                                  <w:r>
                                    <w:rPr>
                                      <w:spacing w:val="-1"/>
                                      <w:sz w:val="24"/>
                                    </w:rPr>
                                    <w:t>信业务经营许可管理办法》</w:t>
                                  </w:r>
                                  <w:r>
                                    <w:rPr>
                                      <w:sz w:val="24"/>
                                    </w:rPr>
                                    <w:t>（</w:t>
                                  </w:r>
                                  <w:r>
                                    <w:rPr>
                                      <w:spacing w:val="-30"/>
                                      <w:sz w:val="24"/>
                                    </w:rPr>
                                    <w:t xml:space="preserve">第 </w:t>
                                  </w:r>
                                  <w:r>
                                    <w:rPr>
                                      <w:sz w:val="24"/>
                                    </w:rPr>
                                    <w:t>42</w:t>
                                  </w:r>
                                  <w:r>
                                    <w:rPr>
                                      <w:spacing w:val="-20"/>
                                      <w:sz w:val="24"/>
                                    </w:rPr>
                                    <w:t xml:space="preserve"> 号令</w:t>
                                  </w:r>
                                  <w:r>
                                    <w:rPr>
                                      <w:spacing w:val="-5"/>
                                      <w:sz w:val="24"/>
                                    </w:rPr>
                                    <w:t>）</w:t>
                                  </w:r>
                                  <w:r>
                                    <w:rPr>
                                      <w:sz w:val="24"/>
                                    </w:rPr>
                                    <w:t>第四十五条规定实施的行政处罚，并承诺相应的法律后果。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42" w:type="dxa"/>
                                  <w:tcBorders>
                                    <w:top w:val="nil"/>
                                    <w:left w:val="single" w:color="000000" w:sz="4" w:space="0"/>
                                    <w:bottom w:val="nil"/>
                                    <w:right w:val="single" w:color="000000" w:sz="4" w:space="0"/>
                                  </w:tcBorders>
                                </w:tcPr>
                                <w:p>
                                  <w:pPr>
                                    <w:pStyle w:val="11"/>
                                    <w:rPr>
                                      <w:rFonts w:ascii="Times New Roman"/>
                                      <w:sz w:val="22"/>
                                    </w:rPr>
                                  </w:pPr>
                                </w:p>
                              </w:tc>
                              <w:tc>
                                <w:tcPr>
                                  <w:tcW w:w="1650" w:type="dxa"/>
                                  <w:tcBorders>
                                    <w:top w:val="nil"/>
                                    <w:left w:val="single" w:color="000000" w:sz="4" w:space="0"/>
                                    <w:bottom w:val="single" w:color="000000" w:sz="4" w:space="0"/>
                                    <w:right w:val="single" w:color="000000" w:sz="4" w:space="0"/>
                                  </w:tcBorders>
                                </w:tcPr>
                                <w:p>
                                  <w:pPr>
                                    <w:pStyle w:val="11"/>
                                    <w:rPr>
                                      <w:rFonts w:ascii="Times New Roman"/>
                                      <w:sz w:val="22"/>
                                    </w:rPr>
                                  </w:pPr>
                                </w:p>
                              </w:tc>
                              <w:tc>
                                <w:tcPr>
                                  <w:tcW w:w="6326" w:type="dxa"/>
                                  <w:tcBorders>
                                    <w:top w:val="nil"/>
                                    <w:left w:val="single" w:color="000000" w:sz="4" w:space="0"/>
                                    <w:bottom w:val="single" w:color="000000" w:sz="4" w:space="0"/>
                                    <w:right w:val="single" w:color="000000" w:sz="4" w:space="0"/>
                                  </w:tcBorders>
                                </w:tcPr>
                                <w:p>
                                  <w:pPr>
                                    <w:pStyle w:val="11"/>
                                    <w:tabs>
                                      <w:tab w:val="left" w:pos="3119"/>
                                    </w:tabs>
                                    <w:spacing w:before="210" w:line="383" w:lineRule="exact"/>
                                    <w:ind w:left="1431"/>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同意</w:t>
                                  </w:r>
                                  <w:r>
                                    <w:rPr>
                                      <w:rFonts w:hint="eastAsia" w:ascii="微软雅黑" w:hAnsi="微软雅黑" w:eastAsia="微软雅黑"/>
                                      <w:b/>
                                      <w:w w:val="110"/>
                                      <w:sz w:val="24"/>
                                    </w:rPr>
                                    <w:tab/>
                                  </w:r>
                                  <w:r>
                                    <w:rPr>
                                      <w:rFonts w:hint="eastAsia" w:ascii="微软雅黑" w:hAnsi="微软雅黑" w:eastAsia="微软雅黑"/>
                                      <w:b/>
                                      <w:w w:val="135"/>
                                      <w:sz w:val="24"/>
                                    </w:rPr>
                                    <w:t>□</w:t>
                                  </w:r>
                                  <w:r>
                                    <w:rPr>
                                      <w:rFonts w:hint="eastAsia" w:ascii="微软雅黑" w:hAnsi="微软雅黑" w:eastAsia="微软雅黑"/>
                                      <w:b/>
                                      <w:w w:val="110"/>
                                      <w:sz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1042" w:type="dxa"/>
                                  <w:tcBorders>
                                    <w:top w:val="nil"/>
                                    <w:left w:val="single" w:color="000000" w:sz="4" w:space="0"/>
                                    <w:bottom w:val="single" w:color="000000" w:sz="4" w:space="0"/>
                                    <w:right w:val="single" w:color="000000" w:sz="4" w:space="0"/>
                                  </w:tcBorders>
                                </w:tcPr>
                                <w:p>
                                  <w:pPr>
                                    <w:pStyle w:val="11"/>
                                    <w:rPr>
                                      <w:rFonts w:ascii="Times New Roman"/>
                                      <w:sz w:val="22"/>
                                    </w:rPr>
                                  </w:pPr>
                                </w:p>
                              </w:tc>
                              <w:tc>
                                <w:tcPr>
                                  <w:tcW w:w="1650" w:type="dxa"/>
                                  <w:tcBorders>
                                    <w:top w:val="single" w:color="000000" w:sz="4" w:space="0"/>
                                    <w:left w:val="single" w:color="000000" w:sz="4" w:space="0"/>
                                    <w:bottom w:val="single" w:color="000000" w:sz="4" w:space="0"/>
                                    <w:right w:val="single" w:color="000000" w:sz="4" w:space="0"/>
                                  </w:tcBorders>
                                </w:tcPr>
                                <w:p>
                                  <w:pPr>
                                    <w:pStyle w:val="11"/>
                                    <w:rPr>
                                      <w:sz w:val="24"/>
                                    </w:rPr>
                                  </w:pPr>
                                </w:p>
                                <w:p>
                                  <w:pPr>
                                    <w:pStyle w:val="11"/>
                                    <w:spacing w:before="173" w:line="237" w:lineRule="auto"/>
                                    <w:ind w:left="107" w:right="73"/>
                                    <w:jc w:val="both"/>
                                    <w:rPr>
                                      <w:rFonts w:hint="eastAsia" w:ascii="微软雅黑" w:hAnsi="微软雅黑" w:eastAsia="微软雅黑"/>
                                      <w:b/>
                                      <w:sz w:val="24"/>
                                    </w:rPr>
                                  </w:pPr>
                                  <w:r>
                                    <w:rPr>
                                      <w:rFonts w:hint="eastAsia" w:ascii="微软雅黑" w:hAnsi="微软雅黑" w:eastAsia="微软雅黑"/>
                                      <w:b/>
                                      <w:spacing w:val="-27"/>
                                      <w:w w:val="135"/>
                                      <w:sz w:val="24"/>
                                    </w:rPr>
                                    <w:t xml:space="preserve">□ </w:t>
                                  </w:r>
                                  <w:r>
                                    <w:rPr>
                                      <w:rFonts w:hint="eastAsia" w:ascii="微软雅黑" w:hAnsi="微软雅黑" w:eastAsia="微软雅黑"/>
                                      <w:b/>
                                      <w:spacing w:val="42"/>
                                      <w:w w:val="105"/>
                                      <w:sz w:val="24"/>
                                    </w:rPr>
                                    <w:t>含外资成</w:t>
                                  </w:r>
                                  <w:r>
                                    <w:rPr>
                                      <w:rFonts w:hint="eastAsia" w:ascii="微软雅黑" w:hAnsi="微软雅黑" w:eastAsia="微软雅黑"/>
                                      <w:b/>
                                      <w:spacing w:val="19"/>
                                      <w:sz w:val="24"/>
                                    </w:rPr>
                                    <w:t>分(适用内资</w:t>
                                  </w:r>
                                  <w:r>
                                    <w:rPr>
                                      <w:rFonts w:hint="eastAsia" w:ascii="微软雅黑" w:hAnsi="微软雅黑" w:eastAsia="微软雅黑"/>
                                      <w:b/>
                                      <w:w w:val="105"/>
                                      <w:sz w:val="24"/>
                                    </w:rPr>
                                    <w:t>程序审批</w:t>
                                  </w:r>
                                  <w:r>
                                    <w:rPr>
                                      <w:rFonts w:hint="eastAsia" w:ascii="微软雅黑" w:hAnsi="微软雅黑" w:eastAsia="微软雅黑"/>
                                      <w:b/>
                                      <w:w w:val="135"/>
                                      <w:sz w:val="24"/>
                                    </w:rPr>
                                    <w:t>)</w:t>
                                  </w:r>
                                </w:p>
                              </w:tc>
                              <w:tc>
                                <w:tcPr>
                                  <w:tcW w:w="6326" w:type="dxa"/>
                                  <w:tcBorders>
                                    <w:top w:val="single" w:color="000000" w:sz="4" w:space="0"/>
                                    <w:left w:val="single" w:color="000000" w:sz="4" w:space="0"/>
                                    <w:bottom w:val="single" w:color="000000" w:sz="4" w:space="0"/>
                                    <w:right w:val="single" w:color="000000" w:sz="4" w:space="0"/>
                                  </w:tcBorders>
                                </w:tcPr>
                                <w:p>
                                  <w:pPr>
                                    <w:pStyle w:val="11"/>
                                    <w:spacing w:before="36"/>
                                    <w:ind w:left="1553"/>
                                    <w:rPr>
                                      <w:rFonts w:hint="eastAsia" w:ascii="微软雅黑" w:eastAsia="微软雅黑"/>
                                      <w:b/>
                                      <w:sz w:val="24"/>
                                    </w:rPr>
                                  </w:pPr>
                                  <w:r>
                                    <w:rPr>
                                      <w:rFonts w:hint="eastAsia" w:ascii="微软雅黑" w:eastAsia="微软雅黑"/>
                                      <w:b/>
                                      <w:sz w:val="24"/>
                                    </w:rPr>
                                    <w:t>外资股东已完整追溯承诺书</w:t>
                                  </w:r>
                                </w:p>
                                <w:p>
                                  <w:pPr>
                                    <w:pStyle w:val="11"/>
                                    <w:spacing w:before="76" w:line="343" w:lineRule="auto"/>
                                    <w:ind w:left="106" w:right="91" w:firstLine="480"/>
                                    <w:jc w:val="both"/>
                                    <w:rPr>
                                      <w:sz w:val="24"/>
                                    </w:rPr>
                                  </w:pPr>
                                  <w:r>
                                    <w:rPr>
                                      <w:spacing w:val="4"/>
                                      <w:sz w:val="24"/>
                                    </w:rPr>
                                    <w:t>我公司郑重承诺，公司现行股东中，外资股东已全部</w:t>
                                  </w:r>
                                  <w:r>
                                    <w:rPr>
                                      <w:spacing w:val="2"/>
                                      <w:sz w:val="24"/>
                                    </w:rPr>
                                    <w:t>追溯完毕，其他直接及间接股东均不含有外资成分。若以</w:t>
                                  </w:r>
                                  <w:r>
                                    <w:rPr>
                                      <w:sz w:val="24"/>
                                    </w:rPr>
                                    <w:t>虚假承诺方式取得电信业务经营许可，我公司接受电信管</w:t>
                                  </w:r>
                                </w:p>
                                <w:p>
                                  <w:pPr>
                                    <w:pStyle w:val="11"/>
                                    <w:spacing w:before="1" w:line="306" w:lineRule="exact"/>
                                    <w:ind w:left="106"/>
                                    <w:jc w:val="both"/>
                                    <w:rPr>
                                      <w:sz w:val="24"/>
                                    </w:rPr>
                                  </w:pPr>
                                  <w:r>
                                    <w:rPr>
                                      <w:sz w:val="24"/>
                                    </w:rPr>
                                    <w:t>理部门按照《电信业务经营许可管理办法》（</w:t>
                                  </w:r>
                                  <w:r>
                                    <w:rPr>
                                      <w:spacing w:val="-30"/>
                                      <w:sz w:val="24"/>
                                    </w:rPr>
                                    <w:t xml:space="preserve">第 </w:t>
                                  </w:r>
                                  <w:r>
                                    <w:rPr>
                                      <w:sz w:val="24"/>
                                    </w:rPr>
                                    <w:t>42</w:t>
                                  </w:r>
                                  <w:r>
                                    <w:rPr>
                                      <w:spacing w:val="-20"/>
                                      <w:sz w:val="24"/>
                                    </w:rPr>
                                    <w:t xml:space="preserve"> 号令</w:t>
                                  </w:r>
                                  <w:r>
                                    <w:rPr>
                                      <w:sz w:val="24"/>
                                    </w:rPr>
                                    <w:t>）</w:t>
                                  </w:r>
                                </w:p>
                              </w:tc>
                            </w:tr>
                          </w:tbl>
                          <w:p>
                            <w:pPr>
                              <w:pStyle w:val="4"/>
                            </w:pPr>
                          </w:p>
                        </w:txbxContent>
                      </wps:txbx>
                      <wps:bodyPr lIns="0" tIns="0" rIns="0" bIns="0" upright="1"/>
                    </wps:wsp>
                  </a:graphicData>
                </a:graphic>
              </wp:anchor>
            </w:drawing>
          </mc:Choice>
          <mc:Fallback>
            <w:pict>
              <v:shape id="文本框 5" o:spid="_x0000_s1026" o:spt="202" type="#_x0000_t202" style="position:absolute;left:0pt;margin-left:72.95pt;margin-top:71.95pt;height:684.85pt;width:451.55pt;mso-position-horizontal-relative:page;mso-position-vertical-relative:page;z-index:251661312;mso-width-relative:page;mso-height-relative:page;" filled="f" stroked="f" coordsize="21600,21600" o:gfxdata="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Lie4sjZAAAADQEAAA8AAAAA&#10;AAAAAQAgAAAAIgAAAGRycy9kb3ducmV2LnhtbFBLAQIUABQAAAAIAIdO4kBGs7ntoQEAACUDAAAO&#10;AAAAAAAAAAEAIAAAACgBAABkcnMvZTJvRG9jLnhtbFBLBQYAAAAABgAGAFkBAAA7BQAAAAA=&#10;">
                <v:fill on="f" focussize="0,0"/>
                <v:stroke on="f"/>
                <v:imagedata o:title=""/>
                <o:lock v:ext="edit" aspectratio="f"/>
                <v:textbox inset="0mm,0mm,0mm,0mm">
                  <w:txbxContent>
                    <w:tbl>
                      <w:tblPr>
                        <w:tblStyle w:val="7"/>
                        <w:tblW w:w="0" w:type="auto"/>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2"/>
                        <w:gridCol w:w="1650"/>
                        <w:gridCol w:w="63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1" w:hRule="atLeast"/>
                        </w:trPr>
                        <w:tc>
                          <w:tcPr>
                            <w:tcW w:w="2692" w:type="dxa"/>
                            <w:gridSpan w:val="2"/>
                            <w:tcBorders>
                              <w:left w:val="single" w:color="000000" w:sz="4" w:space="0"/>
                            </w:tcBorders>
                          </w:tcPr>
                          <w:p>
                            <w:pPr>
                              <w:pStyle w:val="11"/>
                              <w:rPr>
                                <w:rFonts w:ascii="Times New Roman"/>
                                <w:sz w:val="22"/>
                              </w:rPr>
                            </w:pPr>
                          </w:p>
                        </w:tc>
                        <w:tc>
                          <w:tcPr>
                            <w:tcW w:w="6326" w:type="dxa"/>
                            <w:tcBorders>
                              <w:top w:val="single" w:color="000000" w:sz="4" w:space="0"/>
                              <w:right w:val="single" w:color="000000" w:sz="4" w:space="0"/>
                            </w:tcBorders>
                          </w:tcPr>
                          <w:p>
                            <w:pPr>
                              <w:pStyle w:val="11"/>
                              <w:spacing w:before="113"/>
                              <w:ind w:left="30"/>
                              <w:rPr>
                                <w:sz w:val="24"/>
                              </w:rPr>
                            </w:pPr>
                            <w:r>
                              <w:rPr>
                                <w:color w:val="FF0000"/>
                                <w:sz w:val="24"/>
                              </w:rPr>
                              <w:t>常见错误：</w:t>
                            </w:r>
                          </w:p>
                          <w:p>
                            <w:pPr>
                              <w:pStyle w:val="11"/>
                              <w:spacing w:before="134"/>
                              <w:ind w:left="30"/>
                              <w:rPr>
                                <w:sz w:val="24"/>
                              </w:rPr>
                            </w:pPr>
                            <w:r>
                              <w:rPr>
                                <w:color w:val="FF0000"/>
                                <w:sz w:val="24"/>
                              </w:rPr>
                              <w:t>1、姓名与企业法人营业执照上载明的不一致</w:t>
                            </w:r>
                          </w:p>
                          <w:p>
                            <w:pPr>
                              <w:pStyle w:val="11"/>
                              <w:spacing w:before="132"/>
                              <w:ind w:left="30"/>
                              <w:rPr>
                                <w:sz w:val="24"/>
                              </w:rPr>
                            </w:pPr>
                            <w:r>
                              <w:rPr>
                                <w:color w:val="FF0000"/>
                                <w:sz w:val="24"/>
                              </w:rPr>
                              <w:t>2</w:t>
                            </w:r>
                            <w:r>
                              <w:rPr>
                                <w:color w:val="FF0000"/>
                                <w:spacing w:val="-6"/>
                                <w:sz w:val="24"/>
                              </w:rPr>
                              <w:t>、人员身份证扫描件图片过于模糊、缺少背面或已过有效期</w:t>
                            </w:r>
                          </w:p>
                          <w:p>
                            <w:pPr>
                              <w:pStyle w:val="11"/>
                              <w:spacing w:before="131"/>
                              <w:ind w:left="30"/>
                              <w:rPr>
                                <w:sz w:val="24"/>
                              </w:rPr>
                            </w:pPr>
                            <w:r>
                              <w:rPr>
                                <w:color w:val="FF0000"/>
                                <w:sz w:val="24"/>
                              </w:rPr>
                              <w:t>3、身份证号码与法定代表人身份证上载明的号码不一致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2692" w:type="dxa"/>
                            <w:gridSpan w:val="2"/>
                            <w:tcBorders>
                              <w:left w:val="single" w:color="000000" w:sz="4" w:space="0"/>
                            </w:tcBorders>
                          </w:tcPr>
                          <w:p>
                            <w:pPr>
                              <w:pStyle w:val="11"/>
                              <w:rPr>
                                <w:sz w:val="24"/>
                              </w:rPr>
                            </w:pPr>
                          </w:p>
                          <w:p>
                            <w:pPr>
                              <w:pStyle w:val="11"/>
                              <w:spacing w:before="167"/>
                              <w:ind w:left="861"/>
                              <w:rPr>
                                <w:rFonts w:hint="eastAsia" w:ascii="微软雅黑" w:eastAsia="微软雅黑"/>
                                <w:b/>
                                <w:sz w:val="24"/>
                              </w:rPr>
                            </w:pPr>
                            <w:r>
                              <w:rPr>
                                <w:rFonts w:hint="eastAsia" w:ascii="微软雅黑" w:eastAsia="微软雅黑"/>
                                <w:b/>
                                <w:sz w:val="24"/>
                              </w:rPr>
                              <w:t>公司章程</w:t>
                            </w:r>
                          </w:p>
                        </w:tc>
                        <w:tc>
                          <w:tcPr>
                            <w:tcW w:w="6326" w:type="dxa"/>
                            <w:tcBorders>
                              <w:right w:val="single" w:color="000000" w:sz="4" w:space="0"/>
                            </w:tcBorders>
                          </w:tcPr>
                          <w:p>
                            <w:pPr>
                              <w:pStyle w:val="11"/>
                              <w:spacing w:before="112" w:line="343" w:lineRule="auto"/>
                              <w:ind w:left="30" w:right="2446"/>
                              <w:rPr>
                                <w:sz w:val="24"/>
                              </w:rPr>
                            </w:pPr>
                            <w:r>
                              <w:rPr>
                                <w:sz w:val="24"/>
                              </w:rPr>
                              <w:t>上传加盖工商局档案查询章的扫描件</w:t>
                            </w:r>
                            <w:r>
                              <w:rPr>
                                <w:color w:val="FF0000"/>
                                <w:sz w:val="24"/>
                              </w:rPr>
                              <w:t>常见错误：</w:t>
                            </w:r>
                          </w:p>
                          <w:p>
                            <w:pPr>
                              <w:pStyle w:val="11"/>
                              <w:spacing w:line="306" w:lineRule="exact"/>
                              <w:ind w:left="30"/>
                              <w:rPr>
                                <w:sz w:val="24"/>
                              </w:rPr>
                            </w:pPr>
                            <w:r>
                              <w:rPr>
                                <w:color w:val="FF0000"/>
                                <w:sz w:val="24"/>
                              </w:rPr>
                              <w:t>未加盖工商局档案查询章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6" w:hRule="atLeast"/>
                        </w:trPr>
                        <w:tc>
                          <w:tcPr>
                            <w:tcW w:w="1042" w:type="dxa"/>
                            <w:tcBorders>
                              <w:left w:val="single" w:color="000000" w:sz="4" w:space="0"/>
                              <w:bottom w:val="nil"/>
                              <w:right w:val="single" w:color="000000" w:sz="4" w:space="0"/>
                            </w:tcBorders>
                          </w:tcPr>
                          <w:p>
                            <w:pPr>
                              <w:pStyle w:val="11"/>
                              <w:rPr>
                                <w:rFonts w:ascii="Times New Roman"/>
                                <w:sz w:val="22"/>
                              </w:rPr>
                            </w:pPr>
                          </w:p>
                        </w:tc>
                        <w:tc>
                          <w:tcPr>
                            <w:tcW w:w="1650" w:type="dxa"/>
                            <w:tcBorders>
                              <w:left w:val="single" w:color="000000" w:sz="4" w:space="0"/>
                              <w:bottom w:val="nil"/>
                            </w:tcBorders>
                          </w:tcPr>
                          <w:p>
                            <w:pPr>
                              <w:pStyle w:val="11"/>
                              <w:rPr>
                                <w:sz w:val="26"/>
                              </w:rPr>
                            </w:pPr>
                          </w:p>
                          <w:p>
                            <w:pPr>
                              <w:pStyle w:val="11"/>
                              <w:rPr>
                                <w:sz w:val="26"/>
                              </w:rPr>
                            </w:pPr>
                          </w:p>
                          <w:p>
                            <w:pPr>
                              <w:pStyle w:val="11"/>
                              <w:rPr>
                                <w:sz w:val="26"/>
                              </w:rPr>
                            </w:pPr>
                          </w:p>
                          <w:p>
                            <w:pPr>
                              <w:pStyle w:val="11"/>
                              <w:rPr>
                                <w:sz w:val="26"/>
                              </w:rPr>
                            </w:pPr>
                          </w:p>
                          <w:p>
                            <w:pPr>
                              <w:pStyle w:val="11"/>
                              <w:spacing w:before="2"/>
                              <w:rPr>
                                <w:sz w:val="36"/>
                              </w:rPr>
                            </w:pPr>
                          </w:p>
                          <w:p>
                            <w:pPr>
                              <w:pStyle w:val="11"/>
                              <w:ind w:left="30"/>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无外资成分</w:t>
                            </w:r>
                          </w:p>
                        </w:tc>
                        <w:tc>
                          <w:tcPr>
                            <w:tcW w:w="6326" w:type="dxa"/>
                            <w:tcBorders>
                              <w:bottom w:val="nil"/>
                            </w:tcBorders>
                          </w:tcPr>
                          <w:p>
                            <w:pPr>
                              <w:pStyle w:val="11"/>
                              <w:spacing w:before="36"/>
                              <w:ind w:left="1714"/>
                              <w:rPr>
                                <w:rFonts w:hint="eastAsia" w:ascii="微软雅黑" w:eastAsia="微软雅黑"/>
                                <w:b/>
                                <w:sz w:val="24"/>
                              </w:rPr>
                            </w:pPr>
                            <w:r>
                              <w:rPr>
                                <w:rFonts w:hint="eastAsia" w:ascii="微软雅黑" w:eastAsia="微软雅黑"/>
                                <w:b/>
                                <w:sz w:val="24"/>
                              </w:rPr>
                              <w:t>股东追溯不涉及外资承诺书</w:t>
                            </w:r>
                          </w:p>
                          <w:p>
                            <w:pPr>
                              <w:pStyle w:val="11"/>
                              <w:spacing w:before="73" w:line="343" w:lineRule="auto"/>
                              <w:ind w:left="30" w:right="19" w:firstLine="480"/>
                              <w:rPr>
                                <w:sz w:val="24"/>
                              </w:rPr>
                            </w:pPr>
                            <w:r>
                              <w:rPr>
                                <w:sz w:val="24"/>
                              </w:rPr>
                              <w:t>我公司郑重承诺，公司股东逐级追溯至任何一级股东均</w:t>
                            </w:r>
                            <w:r>
                              <w:rPr>
                                <w:spacing w:val="-10"/>
                                <w:sz w:val="24"/>
                              </w:rPr>
                              <w:t>不含有外资成分，自觉接受、配合电信管理机构的监督管理如以虚假承诺方式取得电信业务经营许可，我公司自觉接受</w:t>
                            </w:r>
                            <w:r>
                              <w:rPr>
                                <w:spacing w:val="4"/>
                                <w:sz w:val="24"/>
                              </w:rPr>
                              <w:t>电信管理部门依据《电信业务经营许可管理办法》（</w:t>
                            </w:r>
                            <w:r>
                              <w:rPr>
                                <w:spacing w:val="6"/>
                                <w:sz w:val="24"/>
                              </w:rPr>
                              <w:t xml:space="preserve">第 </w:t>
                            </w:r>
                            <w:r>
                              <w:rPr>
                                <w:sz w:val="24"/>
                              </w:rPr>
                              <w:t>42 号令）第四十五条规定实施的行政处罚，并承诺相应的法律后果。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1042" w:type="dxa"/>
                            <w:tcBorders>
                              <w:top w:val="nil"/>
                              <w:left w:val="single" w:color="000000" w:sz="4" w:space="0"/>
                              <w:bottom w:val="nil"/>
                              <w:right w:val="single" w:color="000000" w:sz="4" w:space="0"/>
                            </w:tcBorders>
                          </w:tcPr>
                          <w:p>
                            <w:pPr>
                              <w:pStyle w:val="11"/>
                              <w:rPr>
                                <w:rFonts w:ascii="Times New Roman"/>
                                <w:sz w:val="22"/>
                              </w:rPr>
                            </w:pPr>
                          </w:p>
                        </w:tc>
                        <w:tc>
                          <w:tcPr>
                            <w:tcW w:w="1650" w:type="dxa"/>
                            <w:tcBorders>
                              <w:top w:val="nil"/>
                              <w:left w:val="single" w:color="000000" w:sz="4" w:space="0"/>
                            </w:tcBorders>
                          </w:tcPr>
                          <w:p>
                            <w:pPr>
                              <w:pStyle w:val="11"/>
                              <w:rPr>
                                <w:rFonts w:ascii="Times New Roman"/>
                                <w:sz w:val="22"/>
                              </w:rPr>
                            </w:pPr>
                          </w:p>
                        </w:tc>
                        <w:tc>
                          <w:tcPr>
                            <w:tcW w:w="6326" w:type="dxa"/>
                            <w:tcBorders>
                              <w:top w:val="nil"/>
                            </w:tcBorders>
                          </w:tcPr>
                          <w:p>
                            <w:pPr>
                              <w:pStyle w:val="11"/>
                              <w:tabs>
                                <w:tab w:val="left" w:pos="3239"/>
                              </w:tabs>
                              <w:spacing w:before="208" w:line="385" w:lineRule="exact"/>
                              <w:ind w:left="1477"/>
                              <w:rPr>
                                <w:rFonts w:hint="eastAsia" w:ascii="微软雅黑" w:hAnsi="微软雅黑" w:eastAsia="微软雅黑"/>
                                <w:b/>
                                <w:sz w:val="24"/>
                              </w:rPr>
                            </w:pPr>
                            <w:r>
                              <w:rPr>
                                <w:rFonts w:ascii="Wingdings 2" w:hAnsi="Wingdings 2" w:eastAsia="Wingdings 2"/>
                                <w:b/>
                                <w:w w:val="105"/>
                                <w:sz w:val="24"/>
                              </w:rPr>
                              <w:t></w:t>
                            </w:r>
                            <w:r>
                              <w:rPr>
                                <w:rFonts w:ascii="Times New Roman" w:hAnsi="Times New Roman" w:eastAsia="Times New Roman"/>
                                <w:b/>
                                <w:spacing w:val="26"/>
                                <w:w w:val="105"/>
                                <w:sz w:val="24"/>
                              </w:rPr>
                              <w:t xml:space="preserve"> </w:t>
                            </w:r>
                            <w:r>
                              <w:rPr>
                                <w:rFonts w:hint="eastAsia" w:ascii="微软雅黑" w:hAnsi="微软雅黑" w:eastAsia="微软雅黑"/>
                                <w:b/>
                                <w:w w:val="105"/>
                                <w:sz w:val="24"/>
                              </w:rPr>
                              <w:t>同意</w:t>
                            </w:r>
                            <w:r>
                              <w:rPr>
                                <w:rFonts w:hint="eastAsia" w:ascii="微软雅黑" w:hAnsi="微软雅黑" w:eastAsia="微软雅黑"/>
                                <w:b/>
                                <w:w w:val="105"/>
                                <w:sz w:val="24"/>
                              </w:rPr>
                              <w:tab/>
                            </w:r>
                            <w:r>
                              <w:rPr>
                                <w:rFonts w:hint="eastAsia" w:ascii="微软雅黑" w:hAnsi="微软雅黑" w:eastAsia="微软雅黑"/>
                                <w:b/>
                                <w:w w:val="105"/>
                                <w:sz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1042" w:type="dxa"/>
                            <w:vMerge w:val="restart"/>
                            <w:tcBorders>
                              <w:top w:val="nil"/>
                              <w:left w:val="single" w:color="000000" w:sz="4" w:space="0"/>
                              <w:bottom w:val="nil"/>
                              <w:right w:val="single" w:color="000000" w:sz="4" w:space="0"/>
                            </w:tcBorders>
                          </w:tcPr>
                          <w:p>
                            <w:pPr>
                              <w:pStyle w:val="11"/>
                              <w:spacing w:before="10"/>
                              <w:rPr>
                                <w:sz w:val="20"/>
                              </w:rPr>
                            </w:pPr>
                          </w:p>
                          <w:p>
                            <w:pPr>
                              <w:pStyle w:val="11"/>
                              <w:spacing w:before="1" w:line="237" w:lineRule="auto"/>
                              <w:ind w:left="28" w:right="12"/>
                              <w:jc w:val="both"/>
                              <w:rPr>
                                <w:rFonts w:hint="eastAsia" w:ascii="微软雅黑" w:eastAsia="微软雅黑"/>
                                <w:b/>
                                <w:sz w:val="24"/>
                              </w:rPr>
                            </w:pPr>
                            <w:r>
                              <w:rPr>
                                <w:rFonts w:hint="eastAsia" w:ascii="微软雅黑" w:eastAsia="微软雅黑"/>
                                <w:b/>
                                <w:sz w:val="24"/>
                              </w:rPr>
                              <w:t>股东追溯是否涉及外资</w:t>
                            </w:r>
                          </w:p>
                        </w:tc>
                        <w:tc>
                          <w:tcPr>
                            <w:tcW w:w="1650" w:type="dxa"/>
                            <w:vMerge w:val="restart"/>
                            <w:tcBorders>
                              <w:left w:val="single" w:color="000000" w:sz="4" w:space="0"/>
                              <w:bottom w:val="nil"/>
                              <w:right w:val="single" w:color="000000" w:sz="4" w:space="0"/>
                            </w:tcBorders>
                          </w:tcPr>
                          <w:p>
                            <w:pPr>
                              <w:pStyle w:val="11"/>
                              <w:rPr>
                                <w:sz w:val="24"/>
                              </w:rPr>
                            </w:pPr>
                          </w:p>
                          <w:p>
                            <w:pPr>
                              <w:pStyle w:val="11"/>
                              <w:rPr>
                                <w:sz w:val="24"/>
                              </w:rPr>
                            </w:pPr>
                          </w:p>
                          <w:p>
                            <w:pPr>
                              <w:pStyle w:val="11"/>
                              <w:rPr>
                                <w:sz w:val="24"/>
                              </w:rPr>
                            </w:pPr>
                          </w:p>
                          <w:p>
                            <w:pPr>
                              <w:pStyle w:val="11"/>
                              <w:rPr>
                                <w:sz w:val="24"/>
                              </w:rPr>
                            </w:pPr>
                          </w:p>
                          <w:p>
                            <w:pPr>
                              <w:pStyle w:val="11"/>
                              <w:spacing w:before="6"/>
                              <w:rPr>
                                <w:sz w:val="27"/>
                              </w:rPr>
                            </w:pPr>
                          </w:p>
                          <w:p>
                            <w:pPr>
                              <w:pStyle w:val="11"/>
                              <w:spacing w:line="441" w:lineRule="exact"/>
                              <w:ind w:left="30"/>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含外资成分</w:t>
                            </w:r>
                          </w:p>
                          <w:p>
                            <w:pPr>
                              <w:pStyle w:val="11"/>
                              <w:spacing w:before="1" w:line="237" w:lineRule="auto"/>
                              <w:ind w:left="30" w:right="19"/>
                              <w:rPr>
                                <w:rFonts w:hint="eastAsia" w:ascii="微软雅黑" w:eastAsia="微软雅黑"/>
                                <w:b/>
                                <w:sz w:val="24"/>
                              </w:rPr>
                            </w:pPr>
                            <w:r>
                              <w:rPr>
                                <w:rFonts w:hint="eastAsia" w:ascii="微软雅黑" w:eastAsia="微软雅黑"/>
                                <w:b/>
                                <w:sz w:val="24"/>
                              </w:rPr>
                              <w:t>（ 已取得审定意见书）</w:t>
                            </w:r>
                          </w:p>
                        </w:tc>
                        <w:tc>
                          <w:tcPr>
                            <w:tcW w:w="6326" w:type="dxa"/>
                            <w:tcBorders>
                              <w:bottom w:val="single" w:color="000000" w:sz="4" w:space="0"/>
                            </w:tcBorders>
                          </w:tcPr>
                          <w:p>
                            <w:pPr>
                              <w:pStyle w:val="11"/>
                              <w:spacing w:before="112" w:line="306" w:lineRule="exact"/>
                              <w:ind w:left="30"/>
                              <w:rPr>
                                <w:sz w:val="24"/>
                              </w:rPr>
                            </w:pPr>
                            <w:r>
                              <w:rPr>
                                <w:sz w:val="24"/>
                              </w:rPr>
                              <w:t>上传《外商投资经营电信业务审定意见书》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7" w:hRule="atLeast"/>
                        </w:trPr>
                        <w:tc>
                          <w:tcPr>
                            <w:tcW w:w="1042" w:type="dxa"/>
                            <w:vMerge w:val="continue"/>
                            <w:tcBorders>
                              <w:top w:val="nil"/>
                              <w:left w:val="single" w:color="000000" w:sz="4" w:space="0"/>
                              <w:bottom w:val="nil"/>
                              <w:right w:val="single" w:color="000000" w:sz="4" w:space="0"/>
                            </w:tcBorders>
                          </w:tcPr>
                          <w:p>
                            <w:pPr>
                              <w:rPr>
                                <w:sz w:val="2"/>
                                <w:szCs w:val="2"/>
                              </w:rPr>
                            </w:pPr>
                          </w:p>
                        </w:tc>
                        <w:tc>
                          <w:tcPr>
                            <w:tcW w:w="1650" w:type="dxa"/>
                            <w:vMerge w:val="continue"/>
                            <w:tcBorders>
                              <w:top w:val="nil"/>
                              <w:left w:val="single" w:color="000000" w:sz="4" w:space="0"/>
                              <w:bottom w:val="nil"/>
                              <w:right w:val="single" w:color="000000" w:sz="4" w:space="0"/>
                            </w:tcBorders>
                          </w:tcPr>
                          <w:p>
                            <w:pPr>
                              <w:rPr>
                                <w:sz w:val="2"/>
                                <w:szCs w:val="2"/>
                              </w:rPr>
                            </w:pPr>
                          </w:p>
                        </w:tc>
                        <w:tc>
                          <w:tcPr>
                            <w:tcW w:w="6326" w:type="dxa"/>
                            <w:tcBorders>
                              <w:top w:val="single" w:color="000000" w:sz="4" w:space="0"/>
                              <w:left w:val="single" w:color="000000" w:sz="4" w:space="0"/>
                              <w:bottom w:val="nil"/>
                              <w:right w:val="single" w:color="000000" w:sz="4" w:space="0"/>
                            </w:tcBorders>
                          </w:tcPr>
                          <w:p>
                            <w:pPr>
                              <w:pStyle w:val="11"/>
                              <w:spacing w:before="36"/>
                              <w:ind w:left="1594"/>
                              <w:rPr>
                                <w:rFonts w:hint="eastAsia" w:ascii="微软雅黑" w:eastAsia="微软雅黑"/>
                                <w:b/>
                                <w:sz w:val="24"/>
                              </w:rPr>
                            </w:pPr>
                            <w:r>
                              <w:rPr>
                                <w:rFonts w:hint="eastAsia" w:ascii="微软雅黑" w:eastAsia="微软雅黑"/>
                                <w:b/>
                                <w:sz w:val="24"/>
                              </w:rPr>
                              <w:t>外资股东及股比无变化承诺书</w:t>
                            </w:r>
                          </w:p>
                          <w:p>
                            <w:pPr>
                              <w:pStyle w:val="11"/>
                              <w:spacing w:before="76" w:line="343" w:lineRule="auto"/>
                              <w:ind w:left="106" w:right="92" w:firstLine="480"/>
                              <w:jc w:val="both"/>
                              <w:rPr>
                                <w:sz w:val="24"/>
                              </w:rPr>
                            </w:pPr>
                            <w:r>
                              <w:rPr>
                                <w:spacing w:val="4"/>
                                <w:sz w:val="24"/>
                              </w:rPr>
                              <w:t>我公司郑重承诺，公司现行股东中，所有直接及间接</w:t>
                            </w:r>
                            <w:r>
                              <w:rPr>
                                <w:spacing w:val="2"/>
                                <w:sz w:val="24"/>
                              </w:rPr>
                              <w:t>外资股东、股比，与申请“外商投资经营电信业务审定意</w:t>
                            </w:r>
                            <w:r>
                              <w:rPr>
                                <w:sz w:val="24"/>
                              </w:rPr>
                              <w:t>见书”所提交的外资股东情况一致。若以虚假承诺方式取</w:t>
                            </w:r>
                            <w:r>
                              <w:rPr>
                                <w:spacing w:val="2"/>
                                <w:sz w:val="24"/>
                              </w:rPr>
                              <w:t>得电信业务经营许可，我公司接受电信管理部门按照《电</w:t>
                            </w:r>
                            <w:r>
                              <w:rPr>
                                <w:spacing w:val="-1"/>
                                <w:sz w:val="24"/>
                              </w:rPr>
                              <w:t>信业务经营许可管理办法》</w:t>
                            </w:r>
                            <w:r>
                              <w:rPr>
                                <w:sz w:val="24"/>
                              </w:rPr>
                              <w:t>（</w:t>
                            </w:r>
                            <w:r>
                              <w:rPr>
                                <w:spacing w:val="-30"/>
                                <w:sz w:val="24"/>
                              </w:rPr>
                              <w:t xml:space="preserve">第 </w:t>
                            </w:r>
                            <w:r>
                              <w:rPr>
                                <w:sz w:val="24"/>
                              </w:rPr>
                              <w:t>42</w:t>
                            </w:r>
                            <w:r>
                              <w:rPr>
                                <w:spacing w:val="-20"/>
                                <w:sz w:val="24"/>
                              </w:rPr>
                              <w:t xml:space="preserve"> 号令</w:t>
                            </w:r>
                            <w:r>
                              <w:rPr>
                                <w:spacing w:val="-5"/>
                                <w:sz w:val="24"/>
                              </w:rPr>
                              <w:t>）</w:t>
                            </w:r>
                            <w:r>
                              <w:rPr>
                                <w:sz w:val="24"/>
                              </w:rPr>
                              <w:t>第四十五条规定实施的行政处罚，并承诺相应的法律后果。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1042" w:type="dxa"/>
                            <w:tcBorders>
                              <w:top w:val="nil"/>
                              <w:left w:val="single" w:color="000000" w:sz="4" w:space="0"/>
                              <w:bottom w:val="nil"/>
                              <w:right w:val="single" w:color="000000" w:sz="4" w:space="0"/>
                            </w:tcBorders>
                          </w:tcPr>
                          <w:p>
                            <w:pPr>
                              <w:pStyle w:val="11"/>
                              <w:rPr>
                                <w:rFonts w:ascii="Times New Roman"/>
                                <w:sz w:val="22"/>
                              </w:rPr>
                            </w:pPr>
                          </w:p>
                        </w:tc>
                        <w:tc>
                          <w:tcPr>
                            <w:tcW w:w="1650" w:type="dxa"/>
                            <w:tcBorders>
                              <w:top w:val="nil"/>
                              <w:left w:val="single" w:color="000000" w:sz="4" w:space="0"/>
                              <w:bottom w:val="single" w:color="000000" w:sz="4" w:space="0"/>
                              <w:right w:val="single" w:color="000000" w:sz="4" w:space="0"/>
                            </w:tcBorders>
                          </w:tcPr>
                          <w:p>
                            <w:pPr>
                              <w:pStyle w:val="11"/>
                              <w:rPr>
                                <w:rFonts w:ascii="Times New Roman"/>
                                <w:sz w:val="22"/>
                              </w:rPr>
                            </w:pPr>
                          </w:p>
                        </w:tc>
                        <w:tc>
                          <w:tcPr>
                            <w:tcW w:w="6326" w:type="dxa"/>
                            <w:tcBorders>
                              <w:top w:val="nil"/>
                              <w:left w:val="single" w:color="000000" w:sz="4" w:space="0"/>
                              <w:bottom w:val="single" w:color="000000" w:sz="4" w:space="0"/>
                              <w:right w:val="single" w:color="000000" w:sz="4" w:space="0"/>
                            </w:tcBorders>
                          </w:tcPr>
                          <w:p>
                            <w:pPr>
                              <w:pStyle w:val="11"/>
                              <w:tabs>
                                <w:tab w:val="left" w:pos="3119"/>
                              </w:tabs>
                              <w:spacing w:before="210" w:line="383" w:lineRule="exact"/>
                              <w:ind w:left="1431"/>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同意</w:t>
                            </w:r>
                            <w:r>
                              <w:rPr>
                                <w:rFonts w:hint="eastAsia" w:ascii="微软雅黑" w:hAnsi="微软雅黑" w:eastAsia="微软雅黑"/>
                                <w:b/>
                                <w:w w:val="110"/>
                                <w:sz w:val="24"/>
                              </w:rPr>
                              <w:tab/>
                            </w:r>
                            <w:r>
                              <w:rPr>
                                <w:rFonts w:hint="eastAsia" w:ascii="微软雅黑" w:hAnsi="微软雅黑" w:eastAsia="微软雅黑"/>
                                <w:b/>
                                <w:w w:val="135"/>
                                <w:sz w:val="24"/>
                              </w:rPr>
                              <w:t>□</w:t>
                            </w:r>
                            <w:r>
                              <w:rPr>
                                <w:rFonts w:hint="eastAsia" w:ascii="微软雅黑" w:hAnsi="微软雅黑" w:eastAsia="微软雅黑"/>
                                <w:b/>
                                <w:w w:val="110"/>
                                <w:sz w:val="24"/>
                              </w:rPr>
                              <w:t>不同意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0" w:hRule="atLeast"/>
                        </w:trPr>
                        <w:tc>
                          <w:tcPr>
                            <w:tcW w:w="1042" w:type="dxa"/>
                            <w:tcBorders>
                              <w:top w:val="nil"/>
                              <w:left w:val="single" w:color="000000" w:sz="4" w:space="0"/>
                              <w:bottom w:val="single" w:color="000000" w:sz="4" w:space="0"/>
                              <w:right w:val="single" w:color="000000" w:sz="4" w:space="0"/>
                            </w:tcBorders>
                          </w:tcPr>
                          <w:p>
                            <w:pPr>
                              <w:pStyle w:val="11"/>
                              <w:rPr>
                                <w:rFonts w:ascii="Times New Roman"/>
                                <w:sz w:val="22"/>
                              </w:rPr>
                            </w:pPr>
                          </w:p>
                        </w:tc>
                        <w:tc>
                          <w:tcPr>
                            <w:tcW w:w="1650" w:type="dxa"/>
                            <w:tcBorders>
                              <w:top w:val="single" w:color="000000" w:sz="4" w:space="0"/>
                              <w:left w:val="single" w:color="000000" w:sz="4" w:space="0"/>
                              <w:bottom w:val="single" w:color="000000" w:sz="4" w:space="0"/>
                              <w:right w:val="single" w:color="000000" w:sz="4" w:space="0"/>
                            </w:tcBorders>
                          </w:tcPr>
                          <w:p>
                            <w:pPr>
                              <w:pStyle w:val="11"/>
                              <w:rPr>
                                <w:sz w:val="24"/>
                              </w:rPr>
                            </w:pPr>
                          </w:p>
                          <w:p>
                            <w:pPr>
                              <w:pStyle w:val="11"/>
                              <w:spacing w:before="173" w:line="237" w:lineRule="auto"/>
                              <w:ind w:left="107" w:right="73"/>
                              <w:jc w:val="both"/>
                              <w:rPr>
                                <w:rFonts w:hint="eastAsia" w:ascii="微软雅黑" w:hAnsi="微软雅黑" w:eastAsia="微软雅黑"/>
                                <w:b/>
                                <w:sz w:val="24"/>
                              </w:rPr>
                            </w:pPr>
                            <w:r>
                              <w:rPr>
                                <w:rFonts w:hint="eastAsia" w:ascii="微软雅黑" w:hAnsi="微软雅黑" w:eastAsia="微软雅黑"/>
                                <w:b/>
                                <w:spacing w:val="-27"/>
                                <w:w w:val="135"/>
                                <w:sz w:val="24"/>
                              </w:rPr>
                              <w:t xml:space="preserve">□ </w:t>
                            </w:r>
                            <w:r>
                              <w:rPr>
                                <w:rFonts w:hint="eastAsia" w:ascii="微软雅黑" w:hAnsi="微软雅黑" w:eastAsia="微软雅黑"/>
                                <w:b/>
                                <w:spacing w:val="42"/>
                                <w:w w:val="105"/>
                                <w:sz w:val="24"/>
                              </w:rPr>
                              <w:t>含外资成</w:t>
                            </w:r>
                            <w:r>
                              <w:rPr>
                                <w:rFonts w:hint="eastAsia" w:ascii="微软雅黑" w:hAnsi="微软雅黑" w:eastAsia="微软雅黑"/>
                                <w:b/>
                                <w:spacing w:val="19"/>
                                <w:sz w:val="24"/>
                              </w:rPr>
                              <w:t>分(适用内资</w:t>
                            </w:r>
                            <w:r>
                              <w:rPr>
                                <w:rFonts w:hint="eastAsia" w:ascii="微软雅黑" w:hAnsi="微软雅黑" w:eastAsia="微软雅黑"/>
                                <w:b/>
                                <w:w w:val="105"/>
                                <w:sz w:val="24"/>
                              </w:rPr>
                              <w:t>程序审批</w:t>
                            </w:r>
                            <w:r>
                              <w:rPr>
                                <w:rFonts w:hint="eastAsia" w:ascii="微软雅黑" w:hAnsi="微软雅黑" w:eastAsia="微软雅黑"/>
                                <w:b/>
                                <w:w w:val="135"/>
                                <w:sz w:val="24"/>
                              </w:rPr>
                              <w:t>)</w:t>
                            </w:r>
                          </w:p>
                        </w:tc>
                        <w:tc>
                          <w:tcPr>
                            <w:tcW w:w="6326" w:type="dxa"/>
                            <w:tcBorders>
                              <w:top w:val="single" w:color="000000" w:sz="4" w:space="0"/>
                              <w:left w:val="single" w:color="000000" w:sz="4" w:space="0"/>
                              <w:bottom w:val="single" w:color="000000" w:sz="4" w:space="0"/>
                              <w:right w:val="single" w:color="000000" w:sz="4" w:space="0"/>
                            </w:tcBorders>
                          </w:tcPr>
                          <w:p>
                            <w:pPr>
                              <w:pStyle w:val="11"/>
                              <w:spacing w:before="36"/>
                              <w:ind w:left="1553"/>
                              <w:rPr>
                                <w:rFonts w:hint="eastAsia" w:ascii="微软雅黑" w:eastAsia="微软雅黑"/>
                                <w:b/>
                                <w:sz w:val="24"/>
                              </w:rPr>
                            </w:pPr>
                            <w:r>
                              <w:rPr>
                                <w:rFonts w:hint="eastAsia" w:ascii="微软雅黑" w:eastAsia="微软雅黑"/>
                                <w:b/>
                                <w:sz w:val="24"/>
                              </w:rPr>
                              <w:t>外资股东已完整追溯承诺书</w:t>
                            </w:r>
                          </w:p>
                          <w:p>
                            <w:pPr>
                              <w:pStyle w:val="11"/>
                              <w:spacing w:before="76" w:line="343" w:lineRule="auto"/>
                              <w:ind w:left="106" w:right="91" w:firstLine="480"/>
                              <w:jc w:val="both"/>
                              <w:rPr>
                                <w:sz w:val="24"/>
                              </w:rPr>
                            </w:pPr>
                            <w:r>
                              <w:rPr>
                                <w:spacing w:val="4"/>
                                <w:sz w:val="24"/>
                              </w:rPr>
                              <w:t>我公司郑重承诺，公司现行股东中，外资股东已全部</w:t>
                            </w:r>
                            <w:r>
                              <w:rPr>
                                <w:spacing w:val="2"/>
                                <w:sz w:val="24"/>
                              </w:rPr>
                              <w:t>追溯完毕，其他直接及间接股东均不含有外资成分。若以</w:t>
                            </w:r>
                            <w:r>
                              <w:rPr>
                                <w:sz w:val="24"/>
                              </w:rPr>
                              <w:t>虚假承诺方式取得电信业务经营许可，我公司接受电信管</w:t>
                            </w:r>
                          </w:p>
                          <w:p>
                            <w:pPr>
                              <w:pStyle w:val="11"/>
                              <w:spacing w:before="1" w:line="306" w:lineRule="exact"/>
                              <w:ind w:left="106"/>
                              <w:jc w:val="both"/>
                              <w:rPr>
                                <w:sz w:val="24"/>
                              </w:rPr>
                            </w:pPr>
                            <w:r>
                              <w:rPr>
                                <w:sz w:val="24"/>
                              </w:rPr>
                              <w:t>理部门按照《电信业务经营许可管理办法》（</w:t>
                            </w:r>
                            <w:r>
                              <w:rPr>
                                <w:spacing w:val="-30"/>
                                <w:sz w:val="24"/>
                              </w:rPr>
                              <w:t xml:space="preserve">第 </w:t>
                            </w:r>
                            <w:r>
                              <w:rPr>
                                <w:sz w:val="24"/>
                              </w:rPr>
                              <w:t>42</w:t>
                            </w:r>
                            <w:r>
                              <w:rPr>
                                <w:spacing w:val="-20"/>
                                <w:sz w:val="24"/>
                              </w:rPr>
                              <w:t xml:space="preserve"> 号令</w:t>
                            </w:r>
                            <w:r>
                              <w:rPr>
                                <w:sz w:val="24"/>
                              </w:rPr>
                              <w:t>）</w:t>
                            </w:r>
                          </w:p>
                        </w:tc>
                      </w:tr>
                    </w:tbl>
                    <w:p>
                      <w:pPr>
                        <w:pStyle w:val="4"/>
                      </w:pPr>
                    </w:p>
                  </w:txbxContent>
                </v:textbox>
              </v:shape>
            </w:pict>
          </mc:Fallback>
        </mc:AlternateContent>
      </w: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20"/>
        </w:rPr>
      </w:pPr>
    </w:p>
    <w:p>
      <w:pPr>
        <w:pStyle w:val="4"/>
        <w:rPr>
          <w:rFonts w:ascii="微软雅黑"/>
          <w:b/>
          <w:sz w:val="19"/>
        </w:rPr>
      </w:pPr>
    </w:p>
    <w:p>
      <w:pPr>
        <w:spacing w:before="66"/>
        <w:ind w:left="0" w:right="276" w:firstLine="0"/>
        <w:jc w:val="right"/>
        <w:rPr>
          <w:sz w:val="24"/>
        </w:rPr>
      </w:pPr>
      <w:r>
        <w:rPr>
          <w:sz w:val="24"/>
        </w:rPr>
        <w:t>。</w:t>
      </w:r>
    </w:p>
    <w:p>
      <w:pPr>
        <w:spacing w:after="0"/>
        <w:jc w:val="right"/>
        <w:rPr>
          <w:sz w:val="24"/>
        </w:rPr>
        <w:sectPr>
          <w:pgSz w:w="11910" w:h="16840"/>
          <w:pgMar w:top="1420" w:right="1060" w:bottom="1220" w:left="1320" w:header="899" w:footer="1036" w:gutter="0"/>
        </w:sectPr>
      </w:pPr>
    </w:p>
    <w:tbl>
      <w:tblPr>
        <w:tblStyle w:val="7"/>
        <w:tblW w:w="0" w:type="auto"/>
        <w:tblInd w:w="1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2"/>
        <w:gridCol w:w="1650"/>
        <w:gridCol w:w="2610"/>
        <w:gridCol w:w="37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trPr>
        <w:tc>
          <w:tcPr>
            <w:tcW w:w="1042" w:type="dxa"/>
            <w:vMerge w:val="restart"/>
          </w:tcPr>
          <w:p>
            <w:pPr>
              <w:pStyle w:val="11"/>
              <w:rPr>
                <w:rFonts w:ascii="Times New Roman"/>
                <w:sz w:val="22"/>
              </w:rPr>
            </w:pPr>
          </w:p>
        </w:tc>
        <w:tc>
          <w:tcPr>
            <w:tcW w:w="1650" w:type="dxa"/>
            <w:vMerge w:val="restart"/>
          </w:tcPr>
          <w:p>
            <w:pPr>
              <w:pStyle w:val="11"/>
              <w:rPr>
                <w:rFonts w:ascii="Times New Roman"/>
                <w:sz w:val="22"/>
              </w:rPr>
            </w:pPr>
          </w:p>
        </w:tc>
        <w:tc>
          <w:tcPr>
            <w:tcW w:w="6327" w:type="dxa"/>
            <w:gridSpan w:val="2"/>
          </w:tcPr>
          <w:p>
            <w:pPr>
              <w:pStyle w:val="11"/>
              <w:spacing w:before="113"/>
              <w:ind w:left="106" w:right="-29"/>
              <w:rPr>
                <w:sz w:val="24"/>
              </w:rPr>
            </w:pPr>
            <w:r>
              <w:rPr>
                <w:spacing w:val="-1"/>
                <w:sz w:val="24"/>
              </w:rPr>
              <w:t>第四十五条规定实施的行政处罚，并承诺相应的法律后果。</w:t>
            </w:r>
          </w:p>
          <w:p>
            <w:pPr>
              <w:pStyle w:val="11"/>
              <w:rPr>
                <w:sz w:val="24"/>
              </w:rPr>
            </w:pPr>
          </w:p>
          <w:p>
            <w:pPr>
              <w:pStyle w:val="11"/>
              <w:tabs>
                <w:tab w:val="left" w:pos="2999"/>
              </w:tabs>
              <w:spacing w:before="189" w:line="383" w:lineRule="exact"/>
              <w:ind w:left="1311"/>
              <w:rPr>
                <w:rFonts w:hint="eastAsia" w:ascii="微软雅黑" w:hAnsi="微软雅黑" w:eastAsia="微软雅黑"/>
                <w:b/>
                <w:sz w:val="24"/>
              </w:rPr>
            </w:pPr>
            <w:r>
              <w:rPr>
                <w:rFonts w:hint="eastAsia" w:ascii="微软雅黑" w:hAnsi="微软雅黑" w:eastAsia="微软雅黑"/>
                <w:b/>
                <w:w w:val="135"/>
                <w:sz w:val="24"/>
              </w:rPr>
              <w:t>□</w:t>
            </w:r>
            <w:r>
              <w:rPr>
                <w:rFonts w:hint="eastAsia" w:ascii="微软雅黑" w:hAnsi="微软雅黑" w:eastAsia="微软雅黑"/>
                <w:b/>
                <w:w w:val="110"/>
                <w:sz w:val="24"/>
              </w:rPr>
              <w:t>同意</w:t>
            </w:r>
            <w:r>
              <w:rPr>
                <w:rFonts w:hint="eastAsia" w:ascii="微软雅黑" w:hAnsi="微软雅黑" w:eastAsia="微软雅黑"/>
                <w:b/>
                <w:w w:val="110"/>
                <w:sz w:val="24"/>
              </w:rPr>
              <w:tab/>
            </w:r>
            <w:r>
              <w:rPr>
                <w:rFonts w:hint="eastAsia" w:ascii="微软雅黑" w:hAnsi="微软雅黑" w:eastAsia="微软雅黑"/>
                <w:b/>
                <w:w w:val="135"/>
                <w:sz w:val="24"/>
              </w:rPr>
              <w:t>□</w:t>
            </w:r>
            <w:r>
              <w:rPr>
                <w:rFonts w:hint="eastAsia" w:ascii="微软雅黑" w:hAnsi="微软雅黑" w:eastAsia="微软雅黑"/>
                <w:b/>
                <w:w w:val="110"/>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2"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2610" w:type="dxa"/>
          </w:tcPr>
          <w:p>
            <w:pPr>
              <w:pStyle w:val="11"/>
              <w:rPr>
                <w:sz w:val="20"/>
              </w:rPr>
            </w:pPr>
          </w:p>
          <w:p>
            <w:pPr>
              <w:pStyle w:val="11"/>
              <w:ind w:left="201" w:right="198"/>
              <w:jc w:val="center"/>
              <w:rPr>
                <w:rFonts w:hint="eastAsia" w:ascii="微软雅黑" w:eastAsia="微软雅黑"/>
                <w:b/>
                <w:sz w:val="24"/>
              </w:rPr>
            </w:pPr>
            <w:r>
              <w:rPr>
                <w:rFonts w:hint="eastAsia" w:ascii="微软雅黑" w:eastAsia="微软雅黑"/>
                <w:b/>
                <w:sz w:val="24"/>
              </w:rPr>
              <w:t>外资股东追溯</w:t>
            </w:r>
          </w:p>
        </w:tc>
        <w:tc>
          <w:tcPr>
            <w:tcW w:w="3717" w:type="dxa"/>
          </w:tcPr>
          <w:p>
            <w:pPr>
              <w:pStyle w:val="11"/>
              <w:spacing w:before="112"/>
              <w:ind w:left="105"/>
              <w:rPr>
                <w:sz w:val="24"/>
              </w:rPr>
            </w:pPr>
            <w:r>
              <w:rPr>
                <w:sz w:val="24"/>
              </w:rPr>
              <w:t>利用股东追溯工具绘制股权结构</w:t>
            </w:r>
          </w:p>
          <w:p>
            <w:pPr>
              <w:pStyle w:val="11"/>
              <w:spacing w:before="134" w:line="306" w:lineRule="exact"/>
              <w:ind w:left="105"/>
              <w:rPr>
                <w:sz w:val="24"/>
              </w:rPr>
            </w:pPr>
            <w:r>
              <w:rPr>
                <w:sz w:val="24"/>
              </w:rPr>
              <w:t>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42" w:type="dxa"/>
            <w:vMerge w:val="continue"/>
            <w:tcBorders>
              <w:top w:val="nil"/>
            </w:tcBorders>
          </w:tcPr>
          <w:p>
            <w:pPr>
              <w:rPr>
                <w:sz w:val="2"/>
                <w:szCs w:val="2"/>
              </w:rPr>
            </w:pPr>
          </w:p>
        </w:tc>
        <w:tc>
          <w:tcPr>
            <w:tcW w:w="1650" w:type="dxa"/>
            <w:vMerge w:val="continue"/>
            <w:tcBorders>
              <w:top w:val="nil"/>
            </w:tcBorders>
          </w:tcPr>
          <w:p>
            <w:pPr>
              <w:rPr>
                <w:sz w:val="2"/>
                <w:szCs w:val="2"/>
              </w:rPr>
            </w:pPr>
          </w:p>
        </w:tc>
        <w:tc>
          <w:tcPr>
            <w:tcW w:w="2610" w:type="dxa"/>
          </w:tcPr>
          <w:p>
            <w:pPr>
              <w:pStyle w:val="11"/>
              <w:rPr>
                <w:sz w:val="20"/>
              </w:rPr>
            </w:pPr>
          </w:p>
          <w:p>
            <w:pPr>
              <w:pStyle w:val="11"/>
              <w:ind w:left="201" w:right="198"/>
              <w:jc w:val="center"/>
              <w:rPr>
                <w:rFonts w:hint="eastAsia" w:ascii="微软雅黑" w:eastAsia="微软雅黑"/>
                <w:b/>
                <w:sz w:val="24"/>
              </w:rPr>
            </w:pPr>
            <w:r>
              <w:rPr>
                <w:rFonts w:hint="eastAsia" w:ascii="微软雅黑" w:eastAsia="微软雅黑"/>
                <w:b/>
                <w:sz w:val="24"/>
              </w:rPr>
              <w:t>外资股东及股权比例</w:t>
            </w:r>
          </w:p>
        </w:tc>
        <w:tc>
          <w:tcPr>
            <w:tcW w:w="3717" w:type="dxa"/>
          </w:tcPr>
          <w:p>
            <w:pPr>
              <w:pStyle w:val="11"/>
              <w:spacing w:before="112"/>
              <w:ind w:left="105"/>
              <w:rPr>
                <w:sz w:val="24"/>
              </w:rPr>
            </w:pPr>
            <w:r>
              <w:rPr>
                <w:sz w:val="24"/>
              </w:rPr>
              <w:t>系统自动生成外资链和外资情况</w:t>
            </w:r>
          </w:p>
          <w:p>
            <w:pPr>
              <w:pStyle w:val="11"/>
              <w:spacing w:before="134" w:line="306" w:lineRule="exact"/>
              <w:ind w:left="105"/>
              <w:rPr>
                <w:sz w:val="24"/>
              </w:rPr>
            </w:pPr>
            <w:r>
              <w:rPr>
                <w:sz w:val="24"/>
              </w:rPr>
              <w:t>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6" w:hRule="atLeast"/>
        </w:trPr>
        <w:tc>
          <w:tcPr>
            <w:tcW w:w="9019" w:type="dxa"/>
            <w:gridSpan w:val="4"/>
          </w:tcPr>
          <w:p>
            <w:pPr>
              <w:pStyle w:val="11"/>
              <w:spacing w:before="4"/>
              <w:ind w:left="5167"/>
              <w:rPr>
                <w:rFonts w:hint="eastAsia" w:ascii="微软雅黑" w:eastAsia="微软雅黑"/>
                <w:b/>
                <w:sz w:val="24"/>
              </w:rPr>
            </w:pPr>
            <w:r>
              <w:rPr>
                <w:rFonts w:hint="eastAsia" w:ascii="微软雅黑" w:eastAsia="微软雅黑"/>
                <w:b/>
                <w:sz w:val="24"/>
              </w:rPr>
              <w:t>法定代表人签字：</w:t>
            </w:r>
          </w:p>
          <w:p>
            <w:pPr>
              <w:pStyle w:val="11"/>
              <w:spacing w:before="26"/>
              <w:ind w:left="5049"/>
              <w:rPr>
                <w:rFonts w:hint="eastAsia" w:ascii="微软雅黑" w:eastAsia="微软雅黑"/>
                <w:b/>
                <w:sz w:val="24"/>
              </w:rPr>
            </w:pPr>
            <w:r>
              <w:rPr>
                <w:rFonts w:hint="eastAsia" w:ascii="微软雅黑" w:eastAsia="微软雅黑"/>
                <w:b/>
                <w:sz w:val="24"/>
              </w:rPr>
              <w:t>（公司盖章）</w:t>
            </w:r>
          </w:p>
          <w:p>
            <w:pPr>
              <w:pStyle w:val="11"/>
              <w:tabs>
                <w:tab w:val="left" w:pos="6495"/>
                <w:tab w:val="left" w:pos="7217"/>
                <w:tab w:val="left" w:pos="7820"/>
              </w:tabs>
              <w:spacing w:before="57"/>
              <w:ind w:left="5410"/>
              <w:rPr>
                <w:rFonts w:hint="eastAsia" w:ascii="微软雅黑" w:eastAsia="微软雅黑"/>
                <w:b/>
                <w:sz w:val="24"/>
              </w:rPr>
            </w:pPr>
            <w:r>
              <w:rPr>
                <w:rFonts w:hint="eastAsia" w:ascii="微软雅黑" w:eastAsia="微软雅黑"/>
                <w:b/>
                <w:sz w:val="24"/>
              </w:rPr>
              <w:t>日期：</w:t>
            </w:r>
            <w:r>
              <w:rPr>
                <w:rFonts w:hint="eastAsia" w:ascii="微软雅黑" w:eastAsia="微软雅黑"/>
                <w:b/>
                <w:sz w:val="24"/>
              </w:rPr>
              <w:tab/>
            </w:r>
            <w:r>
              <w:rPr>
                <w:rFonts w:hint="eastAsia" w:ascii="微软雅黑" w:eastAsia="微软雅黑"/>
                <w:b/>
                <w:sz w:val="24"/>
              </w:rPr>
              <w:t>年</w:t>
            </w:r>
            <w:r>
              <w:rPr>
                <w:rFonts w:hint="eastAsia" w:ascii="微软雅黑" w:eastAsia="微软雅黑"/>
                <w:b/>
                <w:sz w:val="24"/>
              </w:rPr>
              <w:tab/>
            </w:r>
            <w:r>
              <w:rPr>
                <w:rFonts w:hint="eastAsia" w:ascii="微软雅黑" w:eastAsia="微软雅黑"/>
                <w:b/>
                <w:sz w:val="24"/>
              </w:rPr>
              <w:t>月</w:t>
            </w:r>
            <w:r>
              <w:rPr>
                <w:rFonts w:hint="eastAsia" w:ascii="微软雅黑" w:eastAsia="微软雅黑"/>
                <w:b/>
                <w:sz w:val="24"/>
              </w:rPr>
              <w:tab/>
            </w:r>
            <w:r>
              <w:rPr>
                <w:rFonts w:hint="eastAsia" w:ascii="微软雅黑" w:eastAsia="微软雅黑"/>
                <w:b/>
                <w:sz w:val="24"/>
              </w:rPr>
              <w:t>日</w:t>
            </w:r>
          </w:p>
          <w:p>
            <w:pPr>
              <w:pStyle w:val="11"/>
              <w:spacing w:before="74"/>
              <w:ind w:left="107"/>
              <w:rPr>
                <w:sz w:val="24"/>
              </w:rPr>
            </w:pPr>
            <w:r>
              <w:rPr>
                <w:color w:val="FF0000"/>
                <w:sz w:val="24"/>
              </w:rPr>
              <w:t>常见错误：</w:t>
            </w:r>
          </w:p>
          <w:p>
            <w:pPr>
              <w:pStyle w:val="11"/>
              <w:spacing w:before="134"/>
              <w:ind w:left="107"/>
              <w:rPr>
                <w:sz w:val="24"/>
              </w:rPr>
            </w:pPr>
            <w:r>
              <w:rPr>
                <w:color w:val="FF0000"/>
                <w:sz w:val="24"/>
              </w:rPr>
              <w:t>1、法定代表人未亲笔手写签字</w:t>
            </w:r>
          </w:p>
          <w:p>
            <w:pPr>
              <w:pStyle w:val="11"/>
              <w:spacing w:before="132"/>
              <w:ind w:left="107"/>
              <w:rPr>
                <w:sz w:val="24"/>
              </w:rPr>
            </w:pPr>
            <w:r>
              <w:rPr>
                <w:color w:val="FF0000"/>
                <w:sz w:val="24"/>
              </w:rPr>
              <w:t>2、未加盖申请公司公章或加盖的非申请公司公章</w:t>
            </w:r>
          </w:p>
          <w:p>
            <w:pPr>
              <w:pStyle w:val="11"/>
              <w:spacing w:before="131"/>
              <w:ind w:left="107"/>
              <w:rPr>
                <w:sz w:val="24"/>
              </w:rPr>
            </w:pPr>
            <w:r>
              <w:rPr>
                <w:color w:val="FF0000"/>
                <w:sz w:val="24"/>
              </w:rPr>
              <w:t>3、未签署日期</w:t>
            </w:r>
          </w:p>
        </w:tc>
      </w:tr>
    </w:tbl>
    <w:p>
      <w:pPr>
        <w:spacing w:after="0"/>
        <w:rPr>
          <w:sz w:val="24"/>
        </w:rPr>
        <w:sectPr>
          <w:pgSz w:w="11910" w:h="16840"/>
          <w:pgMar w:top="1420" w:right="1060" w:bottom="1220" w:left="1320" w:header="899" w:footer="1036" w:gutter="0"/>
        </w:sectPr>
      </w:pPr>
    </w:p>
    <w:p>
      <w:pPr>
        <w:pStyle w:val="3"/>
        <w:spacing w:before="56"/>
        <w:ind w:left="463" w:right="304"/>
        <w:jc w:val="center"/>
      </w:pPr>
      <w:r>
        <w:t>增值电信业务经营许可证变更申请表单</w:t>
      </w:r>
    </w:p>
    <w:p>
      <w:pPr>
        <w:pStyle w:val="4"/>
        <w:spacing w:before="6"/>
        <w:rPr>
          <w:rFonts w:ascii="微软雅黑"/>
          <w:b/>
          <w:sz w:val="3"/>
        </w:r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4"/>
        <w:gridCol w:w="900"/>
        <w:gridCol w:w="1459"/>
        <w:gridCol w:w="168"/>
        <w:gridCol w:w="1138"/>
        <w:gridCol w:w="226"/>
        <w:gridCol w:w="624"/>
        <w:gridCol w:w="2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244" w:type="dxa"/>
          </w:tcPr>
          <w:p>
            <w:pPr>
              <w:pStyle w:val="11"/>
              <w:spacing w:before="12"/>
              <w:ind w:left="635"/>
              <w:rPr>
                <w:rFonts w:hint="eastAsia" w:ascii="微软雅黑" w:eastAsia="微软雅黑"/>
                <w:b/>
                <w:sz w:val="24"/>
              </w:rPr>
            </w:pPr>
            <w:r>
              <w:rPr>
                <w:rFonts w:hint="eastAsia" w:ascii="微软雅黑" w:eastAsia="微软雅黑"/>
                <w:b/>
                <w:sz w:val="24"/>
              </w:rPr>
              <w:t>公司名称</w:t>
            </w:r>
          </w:p>
        </w:tc>
        <w:tc>
          <w:tcPr>
            <w:tcW w:w="2359" w:type="dxa"/>
            <w:gridSpan w:val="2"/>
          </w:tcPr>
          <w:p>
            <w:pPr>
              <w:pStyle w:val="11"/>
              <w:spacing w:before="36"/>
              <w:ind w:left="100"/>
              <w:rPr>
                <w:sz w:val="24"/>
              </w:rPr>
            </w:pPr>
            <w:r>
              <w:rPr>
                <w:rFonts w:hint="eastAsia"/>
                <w:sz w:val="24"/>
                <w:lang w:eastAsia="zh-CN"/>
              </w:rPr>
              <w:t>湖北</w:t>
            </w:r>
            <w:r>
              <w:rPr>
                <w:sz w:val="24"/>
              </w:rPr>
              <w:t>示例有限公司</w:t>
            </w:r>
          </w:p>
        </w:tc>
        <w:tc>
          <w:tcPr>
            <w:tcW w:w="1532" w:type="dxa"/>
            <w:gridSpan w:val="3"/>
          </w:tcPr>
          <w:p>
            <w:pPr>
              <w:pStyle w:val="11"/>
              <w:spacing w:before="36"/>
              <w:ind w:left="108"/>
              <w:rPr>
                <w:sz w:val="24"/>
              </w:rPr>
            </w:pPr>
            <w:r>
              <w:rPr>
                <w:sz w:val="24"/>
              </w:rPr>
              <w:t>许可证编号</w:t>
            </w:r>
          </w:p>
        </w:tc>
        <w:tc>
          <w:tcPr>
            <w:tcW w:w="2893" w:type="dxa"/>
            <w:gridSpan w:val="2"/>
          </w:tcPr>
          <w:p>
            <w:pPr>
              <w:pStyle w:val="11"/>
              <w:spacing w:before="36"/>
              <w:ind w:left="108"/>
              <w:rPr>
                <w:sz w:val="24"/>
              </w:rPr>
            </w:pPr>
            <w:r>
              <w:rPr>
                <w:sz w:val="24"/>
              </w:rPr>
              <w:t>告</w:t>
            </w:r>
            <w:r>
              <w:rPr>
                <w:rFonts w:hint="eastAsia"/>
                <w:sz w:val="24"/>
                <w:lang w:eastAsia="zh-CN"/>
              </w:rPr>
              <w:t>鄂</w:t>
            </w:r>
            <w:r>
              <w:rPr>
                <w:sz w:val="24"/>
              </w:rPr>
              <w:t xml:space="preserve"> B2-XXXXXXXX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8" w:hRule="atLeast"/>
        </w:trPr>
        <w:tc>
          <w:tcPr>
            <w:tcW w:w="2244" w:type="dxa"/>
          </w:tcPr>
          <w:p>
            <w:pPr>
              <w:pStyle w:val="11"/>
              <w:rPr>
                <w:rFonts w:ascii="微软雅黑"/>
                <w:b/>
                <w:sz w:val="24"/>
              </w:rPr>
            </w:pPr>
          </w:p>
          <w:p>
            <w:pPr>
              <w:pStyle w:val="11"/>
              <w:spacing w:before="13"/>
              <w:rPr>
                <w:rFonts w:ascii="微软雅黑"/>
                <w:b/>
                <w:sz w:val="19"/>
              </w:rPr>
            </w:pPr>
          </w:p>
          <w:p>
            <w:pPr>
              <w:pStyle w:val="11"/>
              <w:ind w:left="635"/>
              <w:rPr>
                <w:rFonts w:hint="eastAsia" w:ascii="微软雅黑" w:eastAsia="微软雅黑"/>
                <w:b/>
                <w:sz w:val="24"/>
              </w:rPr>
            </w:pPr>
            <w:r>
              <w:rPr>
                <w:rFonts w:hint="eastAsia" w:ascii="微软雅黑" w:eastAsia="微软雅黑"/>
                <w:b/>
                <w:sz w:val="24"/>
              </w:rPr>
              <w:t>上传营业执照</w:t>
            </w:r>
          </w:p>
        </w:tc>
        <w:tc>
          <w:tcPr>
            <w:tcW w:w="6784" w:type="dxa"/>
            <w:gridSpan w:val="7"/>
          </w:tcPr>
          <w:p>
            <w:pPr>
              <w:pStyle w:val="11"/>
              <w:spacing w:before="35" w:line="352" w:lineRule="auto"/>
              <w:ind w:left="100" w:right="4991"/>
              <w:rPr>
                <w:sz w:val="24"/>
              </w:rPr>
            </w:pPr>
            <w:r>
              <w:rPr>
                <w:sz w:val="24"/>
              </w:rPr>
              <w:t>上传原件扫描件</w:t>
            </w:r>
            <w:r>
              <w:rPr>
                <w:color w:val="FF0000"/>
                <w:sz w:val="24"/>
              </w:rPr>
              <w:t>常见错误：</w:t>
            </w:r>
          </w:p>
          <w:p>
            <w:pPr>
              <w:pStyle w:val="11"/>
              <w:spacing w:line="343" w:lineRule="auto"/>
              <w:ind w:left="461" w:right="91" w:hanging="361"/>
              <w:rPr>
                <w:sz w:val="24"/>
              </w:rPr>
            </w:pPr>
            <w:r>
              <w:rPr>
                <w:color w:val="FF0000"/>
                <w:sz w:val="24"/>
              </w:rPr>
              <w:t>1、经营范围未包括“经营电信业务”相关字样或未列举出本次申请电信业务种类</w:t>
            </w:r>
          </w:p>
          <w:p>
            <w:pPr>
              <w:pStyle w:val="11"/>
              <w:spacing w:line="230" w:lineRule="exact"/>
              <w:ind w:left="100"/>
              <w:rPr>
                <w:sz w:val="24"/>
              </w:rPr>
            </w:pPr>
            <w:r>
              <w:rPr>
                <w:color w:val="FF0000"/>
                <w:sz w:val="24"/>
              </w:rPr>
              <w:t>2、营业执照载明事项非最新或已过有效期限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9028" w:type="dxa"/>
            <w:gridSpan w:val="8"/>
          </w:tcPr>
          <w:p>
            <w:pPr>
              <w:pStyle w:val="11"/>
              <w:spacing w:line="371"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公司名称变更申请表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8" w:hRule="atLeast"/>
        </w:trPr>
        <w:tc>
          <w:tcPr>
            <w:tcW w:w="2244" w:type="dxa"/>
          </w:tcPr>
          <w:p>
            <w:pPr>
              <w:pStyle w:val="11"/>
              <w:spacing w:before="17"/>
              <w:rPr>
                <w:rFonts w:ascii="微软雅黑"/>
                <w:b/>
                <w:sz w:val="19"/>
              </w:rPr>
            </w:pPr>
          </w:p>
          <w:p>
            <w:pPr>
              <w:pStyle w:val="11"/>
              <w:ind w:left="107"/>
              <w:rPr>
                <w:rFonts w:hint="eastAsia" w:ascii="微软雅黑" w:eastAsia="微软雅黑"/>
                <w:b/>
                <w:sz w:val="24"/>
              </w:rPr>
            </w:pPr>
            <w:r>
              <w:rPr>
                <w:rFonts w:hint="eastAsia" w:ascii="微软雅黑" w:eastAsia="微软雅黑"/>
                <w:b/>
                <w:sz w:val="24"/>
              </w:rPr>
              <w:t>变更后公司名称</w:t>
            </w:r>
          </w:p>
        </w:tc>
        <w:tc>
          <w:tcPr>
            <w:tcW w:w="6784" w:type="dxa"/>
            <w:gridSpan w:val="7"/>
          </w:tcPr>
          <w:p>
            <w:pPr>
              <w:pStyle w:val="11"/>
              <w:spacing w:before="36"/>
              <w:ind w:left="100"/>
              <w:rPr>
                <w:sz w:val="24"/>
              </w:rPr>
            </w:pPr>
            <w:r>
              <w:rPr>
                <w:rFonts w:hint="eastAsia"/>
                <w:sz w:val="24"/>
                <w:lang w:eastAsia="zh-CN"/>
              </w:rPr>
              <w:t>湖北</w:t>
            </w:r>
            <w:r>
              <w:rPr>
                <w:sz w:val="24"/>
              </w:rPr>
              <w:t>新示例有限公司</w:t>
            </w:r>
          </w:p>
          <w:p>
            <w:pPr>
              <w:pStyle w:val="11"/>
              <w:spacing w:before="144"/>
              <w:ind w:left="100"/>
              <w:rPr>
                <w:sz w:val="24"/>
              </w:rPr>
            </w:pPr>
            <w:r>
              <w:rPr>
                <w:color w:val="FF0000"/>
                <w:sz w:val="24"/>
              </w:rPr>
              <w:t>常见错误：</w:t>
            </w:r>
          </w:p>
          <w:p>
            <w:pPr>
              <w:pStyle w:val="11"/>
              <w:spacing w:before="55"/>
              <w:ind w:left="100"/>
              <w:rPr>
                <w:sz w:val="24"/>
              </w:rPr>
            </w:pPr>
            <w:r>
              <w:rPr>
                <w:color w:val="FF0000"/>
                <w:sz w:val="24"/>
              </w:rPr>
              <w:t>与变更后新的企业法人营业执照上载明的不一致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244" w:type="dxa"/>
          </w:tcPr>
          <w:p>
            <w:pPr>
              <w:pStyle w:val="11"/>
              <w:spacing w:line="370" w:lineRule="exact"/>
              <w:ind w:left="107"/>
              <w:rPr>
                <w:rFonts w:hint="eastAsia" w:ascii="微软雅黑" w:eastAsia="微软雅黑"/>
                <w:b/>
                <w:sz w:val="24"/>
              </w:rPr>
            </w:pPr>
            <w:r>
              <w:rPr>
                <w:rFonts w:hint="eastAsia" w:ascii="微软雅黑" w:eastAsia="微软雅黑"/>
                <w:b/>
                <w:sz w:val="24"/>
              </w:rPr>
              <w:t>上传公司名称变更</w:t>
            </w:r>
          </w:p>
          <w:p>
            <w:pPr>
              <w:pStyle w:val="11"/>
              <w:spacing w:line="361" w:lineRule="exact"/>
              <w:ind w:left="107"/>
              <w:rPr>
                <w:rFonts w:hint="eastAsia" w:ascii="微软雅黑" w:eastAsia="微软雅黑"/>
                <w:b/>
                <w:sz w:val="24"/>
              </w:rPr>
            </w:pPr>
            <w:r>
              <w:rPr>
                <w:rFonts w:hint="eastAsia" w:ascii="微软雅黑" w:eastAsia="微软雅黑"/>
                <w:b/>
                <w:sz w:val="24"/>
              </w:rPr>
              <w:t>证明</w:t>
            </w:r>
          </w:p>
        </w:tc>
        <w:tc>
          <w:tcPr>
            <w:tcW w:w="6784" w:type="dxa"/>
            <w:gridSpan w:val="7"/>
          </w:tcPr>
          <w:p>
            <w:pPr>
              <w:pStyle w:val="11"/>
              <w:spacing w:before="4"/>
              <w:rPr>
                <w:rFonts w:ascii="微软雅黑"/>
                <w:b/>
                <w:sz w:val="12"/>
              </w:rPr>
            </w:pPr>
          </w:p>
          <w:p>
            <w:pPr>
              <w:pStyle w:val="11"/>
              <w:ind w:left="100"/>
              <w:rPr>
                <w:sz w:val="24"/>
              </w:rPr>
            </w:pPr>
            <w:r>
              <w:rPr>
                <w:sz w:val="24"/>
              </w:rPr>
              <w:t>提交公司名称变更证明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028" w:type="dxa"/>
            <w:gridSpan w:val="8"/>
          </w:tcPr>
          <w:p>
            <w:pPr>
              <w:pStyle w:val="11"/>
              <w:spacing w:line="354"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法定代表人变更申请表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44" w:type="dxa"/>
          </w:tcPr>
          <w:p>
            <w:pPr>
              <w:pStyle w:val="11"/>
              <w:spacing w:line="401" w:lineRule="exact"/>
              <w:ind w:left="508"/>
              <w:rPr>
                <w:rFonts w:hint="eastAsia" w:ascii="微软雅黑" w:eastAsia="微软雅黑"/>
                <w:b/>
                <w:sz w:val="24"/>
              </w:rPr>
            </w:pPr>
            <w:r>
              <w:rPr>
                <w:rFonts w:hint="eastAsia" w:ascii="微软雅黑" w:eastAsia="微软雅黑"/>
                <w:b/>
                <w:sz w:val="24"/>
              </w:rPr>
              <w:t>法定代表人</w:t>
            </w:r>
          </w:p>
        </w:tc>
        <w:tc>
          <w:tcPr>
            <w:tcW w:w="900" w:type="dxa"/>
          </w:tcPr>
          <w:p>
            <w:pPr>
              <w:pStyle w:val="11"/>
              <w:spacing w:line="401" w:lineRule="exact"/>
              <w:ind w:left="178" w:right="192"/>
              <w:jc w:val="center"/>
              <w:rPr>
                <w:rFonts w:hint="eastAsia" w:ascii="微软雅黑" w:eastAsia="微软雅黑"/>
                <w:b/>
                <w:sz w:val="24"/>
              </w:rPr>
            </w:pPr>
            <w:r>
              <w:rPr>
                <w:rFonts w:hint="eastAsia" w:ascii="微软雅黑" w:eastAsia="微软雅黑"/>
                <w:b/>
                <w:sz w:val="24"/>
              </w:rPr>
              <w:t>姓名</w:t>
            </w:r>
          </w:p>
        </w:tc>
        <w:tc>
          <w:tcPr>
            <w:tcW w:w="1627" w:type="dxa"/>
            <w:gridSpan w:val="2"/>
          </w:tcPr>
          <w:p>
            <w:pPr>
              <w:pStyle w:val="11"/>
              <w:spacing w:before="36"/>
              <w:ind w:left="108"/>
              <w:rPr>
                <w:sz w:val="24"/>
              </w:rPr>
            </w:pPr>
            <w:r>
              <w:rPr>
                <w:sz w:val="24"/>
              </w:rPr>
              <w:t>张三</w:t>
            </w:r>
          </w:p>
        </w:tc>
        <w:tc>
          <w:tcPr>
            <w:tcW w:w="1138" w:type="dxa"/>
          </w:tcPr>
          <w:p>
            <w:pPr>
              <w:pStyle w:val="11"/>
              <w:spacing w:line="401" w:lineRule="exact"/>
              <w:ind w:left="53"/>
              <w:rPr>
                <w:rFonts w:hint="eastAsia" w:ascii="微软雅黑" w:eastAsia="微软雅黑"/>
                <w:b/>
                <w:sz w:val="24"/>
              </w:rPr>
            </w:pPr>
            <w:r>
              <w:rPr>
                <w:rFonts w:hint="eastAsia" w:ascii="微软雅黑" w:eastAsia="微软雅黑"/>
                <w:b/>
                <w:sz w:val="24"/>
              </w:rPr>
              <w:t>证件号码</w:t>
            </w:r>
          </w:p>
        </w:tc>
        <w:tc>
          <w:tcPr>
            <w:tcW w:w="3119" w:type="dxa"/>
            <w:gridSpan w:val="3"/>
          </w:tcPr>
          <w:p>
            <w:pPr>
              <w:pStyle w:val="11"/>
              <w:spacing w:before="112" w:line="306" w:lineRule="exact"/>
              <w:ind w:left="108"/>
              <w:rPr>
                <w:sz w:val="24"/>
              </w:rPr>
            </w:pPr>
            <w:r>
              <w:rPr>
                <w:rFonts w:hint="eastAsia"/>
                <w:sz w:val="24"/>
                <w:lang w:val="en-US" w:eastAsia="zh-CN"/>
              </w:rPr>
              <w:t>42</w:t>
            </w:r>
            <w:r>
              <w:rPr>
                <w:sz w:val="24"/>
              </w:rPr>
              <w:t>0XXXXXXXXXXXXXX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244" w:type="dxa"/>
            <w:vMerge w:val="restart"/>
          </w:tcPr>
          <w:p>
            <w:pPr>
              <w:pStyle w:val="11"/>
              <w:spacing w:before="15"/>
              <w:rPr>
                <w:rFonts w:ascii="微软雅黑"/>
                <w:b/>
                <w:sz w:val="11"/>
              </w:rPr>
            </w:pPr>
          </w:p>
          <w:p>
            <w:pPr>
              <w:pStyle w:val="11"/>
              <w:ind w:left="146"/>
              <w:rPr>
                <w:rFonts w:hint="eastAsia" w:ascii="微软雅黑" w:eastAsia="微软雅黑"/>
                <w:b/>
                <w:sz w:val="24"/>
              </w:rPr>
            </w:pPr>
            <w:r>
              <w:rPr>
                <w:rFonts w:hint="eastAsia" w:ascii="微软雅黑" w:eastAsia="微软雅黑"/>
                <w:b/>
                <w:sz w:val="24"/>
              </w:rPr>
              <w:t>变更后法定代表人</w:t>
            </w:r>
          </w:p>
        </w:tc>
        <w:tc>
          <w:tcPr>
            <w:tcW w:w="900" w:type="dxa"/>
          </w:tcPr>
          <w:p>
            <w:pPr>
              <w:pStyle w:val="11"/>
              <w:spacing w:line="401" w:lineRule="exact"/>
              <w:ind w:left="178" w:right="192"/>
              <w:jc w:val="center"/>
              <w:rPr>
                <w:rFonts w:hint="eastAsia" w:ascii="微软雅黑" w:eastAsia="微软雅黑"/>
                <w:b/>
                <w:sz w:val="24"/>
              </w:rPr>
            </w:pPr>
            <w:r>
              <w:rPr>
                <w:rFonts w:hint="eastAsia" w:ascii="微软雅黑" w:eastAsia="微软雅黑"/>
                <w:b/>
                <w:sz w:val="24"/>
              </w:rPr>
              <w:t>姓名</w:t>
            </w:r>
          </w:p>
        </w:tc>
        <w:tc>
          <w:tcPr>
            <w:tcW w:w="1627" w:type="dxa"/>
            <w:gridSpan w:val="2"/>
          </w:tcPr>
          <w:p>
            <w:pPr>
              <w:pStyle w:val="11"/>
              <w:spacing w:before="35"/>
              <w:ind w:left="108"/>
              <w:rPr>
                <w:sz w:val="24"/>
              </w:rPr>
            </w:pPr>
            <w:r>
              <w:rPr>
                <w:sz w:val="24"/>
              </w:rPr>
              <w:t>李四</w:t>
            </w:r>
          </w:p>
        </w:tc>
        <w:tc>
          <w:tcPr>
            <w:tcW w:w="1138" w:type="dxa"/>
          </w:tcPr>
          <w:p>
            <w:pPr>
              <w:pStyle w:val="11"/>
              <w:spacing w:line="401" w:lineRule="exact"/>
              <w:ind w:left="53"/>
              <w:rPr>
                <w:rFonts w:hint="eastAsia" w:ascii="微软雅黑" w:eastAsia="微软雅黑"/>
                <w:b/>
                <w:sz w:val="24"/>
              </w:rPr>
            </w:pPr>
            <w:r>
              <w:rPr>
                <w:rFonts w:hint="eastAsia" w:ascii="微软雅黑" w:eastAsia="微软雅黑"/>
                <w:b/>
                <w:sz w:val="24"/>
              </w:rPr>
              <w:t>证件类型</w:t>
            </w:r>
          </w:p>
        </w:tc>
        <w:tc>
          <w:tcPr>
            <w:tcW w:w="3119" w:type="dxa"/>
            <w:gridSpan w:val="3"/>
          </w:tcPr>
          <w:p>
            <w:pPr>
              <w:pStyle w:val="11"/>
              <w:spacing w:before="112"/>
              <w:ind w:left="108"/>
              <w:rPr>
                <w:sz w:val="24"/>
              </w:rPr>
            </w:pPr>
            <w:r>
              <w:rPr>
                <w:sz w:val="24"/>
              </w:rPr>
              <w:t>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244" w:type="dxa"/>
            <w:vMerge w:val="continue"/>
            <w:tcBorders>
              <w:top w:val="nil"/>
            </w:tcBorders>
          </w:tcPr>
          <w:p>
            <w:pPr>
              <w:rPr>
                <w:sz w:val="2"/>
                <w:szCs w:val="2"/>
              </w:rPr>
            </w:pPr>
          </w:p>
        </w:tc>
        <w:tc>
          <w:tcPr>
            <w:tcW w:w="900" w:type="dxa"/>
          </w:tcPr>
          <w:p>
            <w:pPr>
              <w:pStyle w:val="11"/>
              <w:spacing w:line="401" w:lineRule="exact"/>
              <w:ind w:left="178" w:right="192"/>
              <w:jc w:val="center"/>
              <w:rPr>
                <w:rFonts w:hint="eastAsia" w:ascii="微软雅黑" w:eastAsia="微软雅黑"/>
                <w:b/>
                <w:sz w:val="24"/>
              </w:rPr>
            </w:pPr>
            <w:r>
              <w:rPr>
                <w:rFonts w:hint="eastAsia" w:ascii="微软雅黑" w:eastAsia="微软雅黑"/>
                <w:b/>
                <w:sz w:val="24"/>
              </w:rPr>
              <w:t>电话</w:t>
            </w:r>
          </w:p>
        </w:tc>
        <w:tc>
          <w:tcPr>
            <w:tcW w:w="1627" w:type="dxa"/>
            <w:gridSpan w:val="2"/>
          </w:tcPr>
          <w:p>
            <w:pPr>
              <w:pStyle w:val="11"/>
              <w:spacing w:before="36"/>
              <w:ind w:left="108"/>
              <w:rPr>
                <w:sz w:val="24"/>
              </w:rPr>
            </w:pPr>
            <w:r>
              <w:rPr>
                <w:sz w:val="24"/>
              </w:rPr>
              <w:t>189XXXXXXXX</w:t>
            </w:r>
          </w:p>
        </w:tc>
        <w:tc>
          <w:tcPr>
            <w:tcW w:w="1138" w:type="dxa"/>
          </w:tcPr>
          <w:p>
            <w:pPr>
              <w:pStyle w:val="11"/>
              <w:spacing w:line="401" w:lineRule="exact"/>
              <w:ind w:left="53"/>
              <w:rPr>
                <w:rFonts w:hint="eastAsia" w:ascii="微软雅黑" w:eastAsia="微软雅黑"/>
                <w:b/>
                <w:sz w:val="24"/>
              </w:rPr>
            </w:pPr>
            <w:r>
              <w:rPr>
                <w:rFonts w:hint="eastAsia" w:ascii="微软雅黑" w:eastAsia="微软雅黑"/>
                <w:b/>
                <w:sz w:val="24"/>
              </w:rPr>
              <w:t>证件号码</w:t>
            </w:r>
          </w:p>
        </w:tc>
        <w:tc>
          <w:tcPr>
            <w:tcW w:w="3119" w:type="dxa"/>
            <w:gridSpan w:val="3"/>
          </w:tcPr>
          <w:p>
            <w:pPr>
              <w:pStyle w:val="11"/>
              <w:spacing w:before="112" w:line="306" w:lineRule="exact"/>
              <w:ind w:left="108"/>
              <w:rPr>
                <w:sz w:val="24"/>
              </w:rPr>
            </w:pPr>
            <w:r>
              <w:rPr>
                <w:rFonts w:hint="eastAsia"/>
                <w:sz w:val="24"/>
                <w:lang w:val="en-US" w:eastAsia="zh-CN"/>
              </w:rPr>
              <w:t>42</w:t>
            </w:r>
            <w:r>
              <w:rPr>
                <w:sz w:val="24"/>
              </w:rPr>
              <w:t>0XXXXXXXXXXXXXX</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1" w:hRule="atLeast"/>
        </w:trPr>
        <w:tc>
          <w:tcPr>
            <w:tcW w:w="2244" w:type="dxa"/>
          </w:tcPr>
          <w:p>
            <w:pPr>
              <w:pStyle w:val="11"/>
              <w:spacing w:before="15"/>
              <w:rPr>
                <w:rFonts w:ascii="微软雅黑"/>
                <w:b/>
                <w:sz w:val="30"/>
              </w:rPr>
            </w:pPr>
          </w:p>
          <w:p>
            <w:pPr>
              <w:pStyle w:val="11"/>
              <w:spacing w:line="204" w:lineRule="auto"/>
              <w:ind w:left="107" w:right="119"/>
              <w:rPr>
                <w:rFonts w:hint="eastAsia" w:ascii="微软雅黑" w:eastAsia="微软雅黑"/>
                <w:b/>
                <w:sz w:val="24"/>
              </w:rPr>
            </w:pPr>
            <w:r>
              <w:rPr>
                <w:rFonts w:hint="eastAsia" w:ascii="微软雅黑" w:eastAsia="微软雅黑"/>
                <w:b/>
                <w:sz w:val="24"/>
              </w:rPr>
              <w:t>上传法定代表人身份证</w:t>
            </w:r>
          </w:p>
        </w:tc>
        <w:tc>
          <w:tcPr>
            <w:tcW w:w="6784" w:type="dxa"/>
            <w:gridSpan w:val="7"/>
          </w:tcPr>
          <w:p>
            <w:pPr>
              <w:pStyle w:val="11"/>
              <w:spacing w:before="35" w:line="292" w:lineRule="auto"/>
              <w:ind w:left="83" w:right="3567"/>
              <w:rPr>
                <w:sz w:val="24"/>
              </w:rPr>
            </w:pPr>
            <w:r>
              <w:rPr>
                <w:sz w:val="24"/>
              </w:rPr>
              <w:t>提交变更后法定代表人身份证</w:t>
            </w:r>
            <w:r>
              <w:rPr>
                <w:color w:val="FF0000"/>
                <w:sz w:val="24"/>
              </w:rPr>
              <w:t>常见错误：</w:t>
            </w:r>
          </w:p>
          <w:p>
            <w:pPr>
              <w:pStyle w:val="11"/>
              <w:spacing w:line="306" w:lineRule="exact"/>
              <w:ind w:left="83"/>
              <w:rPr>
                <w:sz w:val="24"/>
              </w:rPr>
            </w:pPr>
            <w:r>
              <w:rPr>
                <w:color w:val="FF0000"/>
                <w:sz w:val="24"/>
              </w:rPr>
              <w:t>1、姓名与新企业法人营业执照上载明的不一致</w:t>
            </w:r>
          </w:p>
          <w:p>
            <w:pPr>
              <w:pStyle w:val="11"/>
              <w:spacing w:before="67"/>
              <w:ind w:left="83"/>
              <w:rPr>
                <w:sz w:val="24"/>
              </w:rPr>
            </w:pPr>
            <w:r>
              <w:rPr>
                <w:color w:val="FF0000"/>
                <w:sz w:val="24"/>
              </w:rPr>
              <w:t>2、身份证扫描图片过于模糊、缺少背面或已过有效期</w:t>
            </w:r>
          </w:p>
          <w:p>
            <w:pPr>
              <w:pStyle w:val="11"/>
              <w:spacing w:before="67"/>
              <w:ind w:left="83"/>
              <w:rPr>
                <w:sz w:val="24"/>
              </w:rPr>
            </w:pPr>
            <w:r>
              <w:rPr>
                <w:color w:val="FF0000"/>
                <w:sz w:val="24"/>
              </w:rPr>
              <w:t>3、身份证号码与新法定代表人身份证上载明的号码不一致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9028" w:type="dxa"/>
            <w:gridSpan w:val="8"/>
          </w:tcPr>
          <w:p>
            <w:pPr>
              <w:pStyle w:val="11"/>
              <w:spacing w:line="356"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终止经营申请表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2244" w:type="dxa"/>
          </w:tcPr>
          <w:p>
            <w:pPr>
              <w:pStyle w:val="11"/>
              <w:spacing w:before="193" w:line="204" w:lineRule="auto"/>
              <w:ind w:left="107" w:right="90"/>
              <w:rPr>
                <w:rFonts w:hint="eastAsia" w:ascii="微软雅黑" w:eastAsia="微软雅黑"/>
                <w:b/>
                <w:sz w:val="24"/>
              </w:rPr>
            </w:pPr>
            <w:r>
              <w:rPr>
                <w:rFonts w:hint="eastAsia" w:ascii="微软雅黑" w:eastAsia="微软雅黑"/>
                <w:b/>
                <w:sz w:val="24"/>
              </w:rPr>
              <w:t>申请终止经营的业务种类</w:t>
            </w:r>
          </w:p>
        </w:tc>
        <w:tc>
          <w:tcPr>
            <w:tcW w:w="2527" w:type="dxa"/>
            <w:gridSpan w:val="3"/>
          </w:tcPr>
          <w:p>
            <w:pPr>
              <w:pStyle w:val="11"/>
              <w:spacing w:before="35" w:line="292" w:lineRule="auto"/>
              <w:ind w:left="112" w:right="98"/>
              <w:rPr>
                <w:sz w:val="24"/>
              </w:rPr>
            </w:pPr>
            <w:r>
              <w:rPr>
                <w:spacing w:val="-16"/>
                <w:sz w:val="24"/>
              </w:rPr>
              <w:t>信息服务业务</w:t>
            </w:r>
            <w:r>
              <w:rPr>
                <w:sz w:val="24"/>
              </w:rPr>
              <w:t>（</w:t>
            </w:r>
            <w:r>
              <w:rPr>
                <w:spacing w:val="-6"/>
                <w:sz w:val="24"/>
              </w:rPr>
              <w:t>不含互</w:t>
            </w:r>
            <w:r>
              <w:rPr>
                <w:sz w:val="24"/>
              </w:rPr>
              <w:t>联网信息服务）</w:t>
            </w:r>
          </w:p>
          <w:p>
            <w:pPr>
              <w:pStyle w:val="11"/>
              <w:spacing w:line="306" w:lineRule="exact"/>
              <w:ind w:left="112"/>
              <w:rPr>
                <w:sz w:val="24"/>
              </w:rPr>
            </w:pPr>
            <w:r>
              <w:rPr>
                <w:color w:val="FF0000"/>
                <w:sz w:val="24"/>
              </w:rPr>
              <w:t>根据实际情况勾选</w:t>
            </w:r>
          </w:p>
        </w:tc>
        <w:tc>
          <w:tcPr>
            <w:tcW w:w="1988" w:type="dxa"/>
            <w:gridSpan w:val="3"/>
          </w:tcPr>
          <w:p>
            <w:pPr>
              <w:pStyle w:val="11"/>
              <w:spacing w:before="193" w:line="204" w:lineRule="auto"/>
              <w:ind w:left="106" w:right="96"/>
              <w:rPr>
                <w:rFonts w:hint="eastAsia" w:ascii="微软雅黑" w:eastAsia="微软雅黑"/>
                <w:b/>
                <w:sz w:val="24"/>
              </w:rPr>
            </w:pPr>
            <w:r>
              <w:rPr>
                <w:rFonts w:hint="eastAsia" w:ascii="微软雅黑" w:eastAsia="微软雅黑"/>
                <w:b/>
                <w:sz w:val="24"/>
              </w:rPr>
              <w:t>继续经营的业务种类</w:t>
            </w:r>
          </w:p>
        </w:tc>
        <w:tc>
          <w:tcPr>
            <w:tcW w:w="2269" w:type="dxa"/>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9028" w:type="dxa"/>
            <w:gridSpan w:val="8"/>
          </w:tcPr>
          <w:p>
            <w:pPr>
              <w:pStyle w:val="11"/>
              <w:spacing w:line="364" w:lineRule="exact"/>
              <w:ind w:left="107"/>
              <w:rPr>
                <w:rFonts w:hint="eastAsia" w:ascii="微软雅黑" w:hAnsi="微软雅黑" w:eastAsia="微软雅黑"/>
                <w:b/>
                <w:sz w:val="24"/>
              </w:rPr>
            </w:pPr>
            <w:r>
              <w:rPr>
                <w:rFonts w:ascii="Wingdings 2" w:hAnsi="Wingdings 2" w:eastAsia="Wingdings 2"/>
                <w:b/>
                <w:sz w:val="24"/>
              </w:rPr>
              <w:t></w:t>
            </w:r>
            <w:r>
              <w:rPr>
                <w:rFonts w:ascii="Times New Roman" w:hAnsi="Times New Roman" w:eastAsia="Times New Roman"/>
                <w:b/>
                <w:sz w:val="24"/>
              </w:rPr>
              <w:t xml:space="preserve"> </w:t>
            </w:r>
            <w:r>
              <w:rPr>
                <w:rFonts w:hint="eastAsia" w:ascii="微软雅黑" w:hAnsi="微软雅黑" w:eastAsia="微软雅黑"/>
                <w:b/>
                <w:sz w:val="24"/>
              </w:rPr>
              <w:t>服务项目变更申请表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3" w:hRule="atLeast"/>
        </w:trPr>
        <w:tc>
          <w:tcPr>
            <w:tcW w:w="2244" w:type="dxa"/>
          </w:tcPr>
          <w:p>
            <w:pPr>
              <w:pStyle w:val="11"/>
              <w:spacing w:before="193" w:line="204" w:lineRule="auto"/>
              <w:ind w:left="107" w:right="61"/>
              <w:rPr>
                <w:rFonts w:hint="eastAsia" w:ascii="微软雅黑" w:eastAsia="微软雅黑"/>
                <w:b/>
                <w:sz w:val="24"/>
              </w:rPr>
            </w:pPr>
            <w:r>
              <w:rPr>
                <w:rFonts w:hint="eastAsia" w:ascii="微软雅黑" w:eastAsia="微软雅黑"/>
                <w:b/>
                <w:sz w:val="24"/>
              </w:rPr>
              <w:t>服务项目变更业务种类</w:t>
            </w:r>
          </w:p>
        </w:tc>
        <w:tc>
          <w:tcPr>
            <w:tcW w:w="6784" w:type="dxa"/>
            <w:gridSpan w:val="7"/>
          </w:tcPr>
          <w:p>
            <w:pPr>
              <w:pStyle w:val="11"/>
              <w:numPr>
                <w:ilvl w:val="0"/>
                <w:numId w:val="7"/>
              </w:numPr>
              <w:tabs>
                <w:tab w:val="left" w:pos="459"/>
              </w:tabs>
              <w:spacing w:before="35" w:after="0" w:line="240" w:lineRule="auto"/>
              <w:ind w:left="458" w:right="0" w:hanging="316"/>
              <w:jc w:val="left"/>
              <w:rPr>
                <w:sz w:val="24"/>
              </w:rPr>
            </w:pPr>
            <w:r>
              <w:rPr>
                <w:sz w:val="24"/>
              </w:rPr>
              <w:t>在线数据处理与交易处理业务</w:t>
            </w:r>
          </w:p>
          <w:p>
            <w:pPr>
              <w:pStyle w:val="11"/>
              <w:numPr>
                <w:ilvl w:val="0"/>
                <w:numId w:val="7"/>
              </w:numPr>
              <w:tabs>
                <w:tab w:val="left" w:pos="459"/>
              </w:tabs>
              <w:spacing w:before="5" w:after="0" w:line="370" w:lineRule="atLeast"/>
              <w:ind w:left="143" w:right="2233" w:firstLine="0"/>
              <w:jc w:val="left"/>
              <w:rPr>
                <w:sz w:val="24"/>
              </w:rPr>
            </w:pPr>
            <w:r>
              <w:rPr>
                <w:sz w:val="24"/>
              </w:rPr>
              <w:t>信息服务业务（仅限互联网信息服务</w:t>
            </w:r>
            <w:r>
              <w:rPr>
                <w:spacing w:val="-17"/>
                <w:sz w:val="24"/>
              </w:rPr>
              <w:t xml:space="preserve">） </w:t>
            </w:r>
            <w:r>
              <w:rPr>
                <w:color w:val="FF0000"/>
                <w:sz w:val="24"/>
              </w:rPr>
              <w:t>根据实际情况填写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44" w:type="dxa"/>
            <w:vMerge w:val="restart"/>
          </w:tcPr>
          <w:p>
            <w:pPr>
              <w:pStyle w:val="11"/>
              <w:spacing w:before="182"/>
              <w:ind w:left="107"/>
              <w:rPr>
                <w:rFonts w:hint="eastAsia" w:ascii="微软雅黑" w:eastAsia="微软雅黑"/>
                <w:b/>
                <w:sz w:val="24"/>
              </w:rPr>
            </w:pPr>
            <w:r>
              <w:rPr>
                <w:rFonts w:hint="eastAsia" w:ascii="微软雅黑" w:eastAsia="微软雅黑"/>
                <w:b/>
                <w:sz w:val="24"/>
              </w:rPr>
              <w:t>变更业务种类</w:t>
            </w:r>
          </w:p>
        </w:tc>
        <w:tc>
          <w:tcPr>
            <w:tcW w:w="2527" w:type="dxa"/>
            <w:gridSpan w:val="3"/>
          </w:tcPr>
          <w:p>
            <w:pPr>
              <w:pStyle w:val="11"/>
              <w:spacing w:line="385" w:lineRule="exact"/>
              <w:ind w:left="451"/>
              <w:rPr>
                <w:rFonts w:hint="eastAsia" w:ascii="微软雅黑" w:eastAsia="微软雅黑"/>
                <w:b/>
                <w:sz w:val="24"/>
              </w:rPr>
            </w:pPr>
            <w:r>
              <w:rPr>
                <w:rFonts w:hint="eastAsia" w:ascii="微软雅黑" w:eastAsia="微软雅黑"/>
                <w:b/>
                <w:sz w:val="24"/>
              </w:rPr>
              <w:t>变更前服务项目</w:t>
            </w:r>
          </w:p>
        </w:tc>
        <w:tc>
          <w:tcPr>
            <w:tcW w:w="4257" w:type="dxa"/>
            <w:gridSpan w:val="4"/>
          </w:tcPr>
          <w:p>
            <w:pPr>
              <w:pStyle w:val="11"/>
              <w:spacing w:line="385" w:lineRule="exact"/>
              <w:ind w:left="1299"/>
              <w:rPr>
                <w:rFonts w:hint="eastAsia" w:ascii="微软雅黑" w:eastAsia="微软雅黑"/>
                <w:b/>
                <w:sz w:val="24"/>
              </w:rPr>
            </w:pPr>
            <w:r>
              <w:rPr>
                <w:rFonts w:hint="eastAsia" w:ascii="微软雅黑" w:eastAsia="微软雅黑"/>
                <w:b/>
                <w:sz w:val="24"/>
              </w:rPr>
              <w:t>变更后服务项目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44" w:type="dxa"/>
            <w:vMerge w:val="continue"/>
            <w:tcBorders>
              <w:top w:val="nil"/>
            </w:tcBorders>
          </w:tcPr>
          <w:p>
            <w:pPr>
              <w:rPr>
                <w:sz w:val="2"/>
                <w:szCs w:val="2"/>
              </w:rPr>
            </w:pPr>
          </w:p>
        </w:tc>
        <w:tc>
          <w:tcPr>
            <w:tcW w:w="6784" w:type="dxa"/>
            <w:gridSpan w:val="7"/>
          </w:tcPr>
          <w:p>
            <w:pPr>
              <w:pStyle w:val="11"/>
              <w:spacing w:before="35"/>
              <w:ind w:left="1848"/>
              <w:rPr>
                <w:sz w:val="24"/>
              </w:rPr>
            </w:pPr>
            <w:r>
              <w:rPr>
                <w:color w:val="FF0000"/>
                <w:sz w:val="24"/>
              </w:rPr>
              <w:t>以下项目请根据实际情况勾选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2244" w:type="dxa"/>
          </w:tcPr>
          <w:p>
            <w:pPr>
              <w:pStyle w:val="11"/>
              <w:spacing w:line="385" w:lineRule="exact"/>
              <w:ind w:left="107"/>
              <w:rPr>
                <w:rFonts w:hint="eastAsia" w:ascii="微软雅黑" w:eastAsia="微软雅黑"/>
                <w:b/>
                <w:sz w:val="24"/>
              </w:rPr>
            </w:pPr>
            <w:r>
              <w:rPr>
                <w:rFonts w:hint="eastAsia" w:ascii="微软雅黑" w:eastAsia="微软雅黑"/>
                <w:b/>
                <w:sz w:val="24"/>
              </w:rPr>
              <w:t>在线数据处理与交</w:t>
            </w:r>
          </w:p>
        </w:tc>
        <w:tc>
          <w:tcPr>
            <w:tcW w:w="2527" w:type="dxa"/>
            <w:gridSpan w:val="3"/>
          </w:tcPr>
          <w:p>
            <w:pPr>
              <w:pStyle w:val="11"/>
              <w:spacing w:before="35"/>
              <w:ind w:left="143"/>
              <w:rPr>
                <w:sz w:val="24"/>
              </w:rPr>
            </w:pPr>
            <w:r>
              <w:rPr>
                <w:sz w:val="24"/>
              </w:rPr>
              <w:t>□电子数据交换业务</w:t>
            </w:r>
          </w:p>
        </w:tc>
        <w:tc>
          <w:tcPr>
            <w:tcW w:w="4257" w:type="dxa"/>
            <w:gridSpan w:val="4"/>
          </w:tcPr>
          <w:p>
            <w:pPr>
              <w:pStyle w:val="11"/>
              <w:spacing w:before="35"/>
              <w:ind w:left="137"/>
              <w:rPr>
                <w:sz w:val="24"/>
              </w:rPr>
            </w:pPr>
            <w:r>
              <w:rPr>
                <w:sz w:val="24"/>
              </w:rPr>
              <w:t>□电子数据交换业务</w:t>
            </w:r>
          </w:p>
        </w:tc>
      </w:tr>
    </w:tbl>
    <w:p>
      <w:pPr>
        <w:spacing w:after="0"/>
        <w:rPr>
          <w:sz w:val="24"/>
        </w:rPr>
        <w:sectPr>
          <w:pgSz w:w="11910" w:h="16840"/>
          <w:pgMar w:top="1420" w:right="1060" w:bottom="1220" w:left="1320" w:header="899" w:footer="1036" w:gutter="0"/>
        </w:sectPr>
      </w:pPr>
    </w:p>
    <w:tbl>
      <w:tblPr>
        <w:tblStyle w:val="7"/>
        <w:tblW w:w="0" w:type="auto"/>
        <w:tblInd w:w="1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2521"/>
        <w:gridCol w:w="1110"/>
        <w:gridCol w:w="1417"/>
        <w:gridCol w:w="284"/>
        <w:gridCol w:w="109"/>
        <w:gridCol w:w="721"/>
        <w:gridCol w:w="481"/>
        <w:gridCol w:w="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0" w:hRule="atLeast"/>
        </w:trPr>
        <w:tc>
          <w:tcPr>
            <w:tcW w:w="2280" w:type="dxa"/>
            <w:vMerge w:val="restart"/>
          </w:tcPr>
          <w:p>
            <w:pPr>
              <w:pStyle w:val="11"/>
              <w:spacing w:line="401" w:lineRule="exact"/>
              <w:ind w:left="107"/>
              <w:rPr>
                <w:rFonts w:hint="eastAsia" w:ascii="微软雅黑" w:eastAsia="微软雅黑"/>
                <w:b/>
                <w:sz w:val="24"/>
              </w:rPr>
            </w:pPr>
            <w:r>
              <w:rPr>
                <w:rFonts w:hint="eastAsia" w:ascii="微软雅黑" w:eastAsia="微软雅黑"/>
                <w:b/>
                <w:sz w:val="24"/>
              </w:rPr>
              <w:t>易处理业务</w:t>
            </w:r>
          </w:p>
        </w:tc>
        <w:tc>
          <w:tcPr>
            <w:tcW w:w="2521" w:type="dxa"/>
            <w:vMerge w:val="restart"/>
          </w:tcPr>
          <w:p>
            <w:pPr>
              <w:pStyle w:val="11"/>
              <w:spacing w:before="35"/>
              <w:ind w:left="107"/>
              <w:rPr>
                <w:sz w:val="24"/>
              </w:rPr>
            </w:pPr>
            <w:r>
              <w:rPr>
                <w:rFonts w:ascii="Wingdings 2" w:hAnsi="Wingdings 2" w:eastAsia="Wingdings 2"/>
                <w:sz w:val="24"/>
              </w:rPr>
              <w:t></w:t>
            </w:r>
            <w:r>
              <w:rPr>
                <w:sz w:val="24"/>
              </w:rPr>
              <w:t>交易处理业务</w:t>
            </w:r>
          </w:p>
          <w:p>
            <w:pPr>
              <w:pStyle w:val="11"/>
              <w:spacing w:before="68" w:line="292" w:lineRule="auto"/>
              <w:ind w:left="107" w:right="96"/>
              <w:rPr>
                <w:sz w:val="24"/>
              </w:rPr>
            </w:pPr>
            <w:r>
              <w:rPr>
                <w:sz w:val="24"/>
              </w:rPr>
              <w:t>□网络/电子设备数据处理业务</w:t>
            </w:r>
          </w:p>
        </w:tc>
        <w:tc>
          <w:tcPr>
            <w:tcW w:w="1110" w:type="dxa"/>
            <w:vMerge w:val="restart"/>
          </w:tcPr>
          <w:p>
            <w:pPr>
              <w:pStyle w:val="11"/>
              <w:spacing w:before="35" w:line="292" w:lineRule="auto"/>
              <w:ind w:left="107" w:right="11"/>
              <w:jc w:val="both"/>
              <w:rPr>
                <w:sz w:val="24"/>
              </w:rPr>
            </w:pPr>
            <w:r>
              <w:rPr>
                <w:spacing w:val="57"/>
                <w:sz w:val="24"/>
              </w:rPr>
              <w:t>□交易处理业务</w:t>
            </w:r>
          </w:p>
        </w:tc>
        <w:tc>
          <w:tcPr>
            <w:tcW w:w="3124" w:type="dxa"/>
            <w:gridSpan w:val="6"/>
          </w:tcPr>
          <w:p>
            <w:pPr>
              <w:pStyle w:val="11"/>
              <w:spacing w:before="35"/>
              <w:ind w:left="106"/>
              <w:rPr>
                <w:sz w:val="24"/>
              </w:rPr>
            </w:pPr>
            <w:r>
              <w:rPr>
                <w:sz w:val="24"/>
              </w:rPr>
              <w:t>○不含网络借贷信息中介类</w:t>
            </w:r>
          </w:p>
          <w:p>
            <w:pPr>
              <w:pStyle w:val="11"/>
              <w:spacing w:before="68"/>
              <w:ind w:left="106"/>
              <w:rPr>
                <w:sz w:val="24"/>
              </w:rPr>
            </w:pPr>
            <w:r>
              <w:rPr>
                <w:sz w:val="24"/>
              </w:rPr>
              <w:t>的互联网金融业务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701" w:type="dxa"/>
            <w:gridSpan w:val="2"/>
            <w:vMerge w:val="restart"/>
          </w:tcPr>
          <w:p>
            <w:pPr>
              <w:pStyle w:val="11"/>
              <w:spacing w:before="35" w:line="292" w:lineRule="auto"/>
              <w:ind w:left="106" w:right="84"/>
              <w:jc w:val="both"/>
              <w:rPr>
                <w:sz w:val="24"/>
              </w:rPr>
            </w:pPr>
            <w:r>
              <w:rPr>
                <w:sz w:val="24"/>
              </w:rPr>
              <w:t>○含网络借贷信息中介类的互联网金融业务</w:t>
            </w:r>
          </w:p>
        </w:tc>
        <w:tc>
          <w:tcPr>
            <w:tcW w:w="1423" w:type="dxa"/>
            <w:gridSpan w:val="4"/>
            <w:tcBorders>
              <w:bottom w:val="single" w:color="FFFFFF" w:sz="12" w:space="0"/>
            </w:tcBorders>
          </w:tcPr>
          <w:p>
            <w:pPr>
              <w:pStyle w:val="11"/>
              <w:spacing w:before="35" w:line="289" w:lineRule="exact"/>
              <w:ind w:left="104"/>
              <w:rPr>
                <w:sz w:val="24"/>
              </w:rPr>
            </w:pPr>
            <w:r>
              <w:rPr>
                <w:sz w:val="24"/>
                <w:shd w:val="clear" w:color="auto" w:fill="C0C0C0"/>
              </w:rPr>
              <w:t>网络借贷信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701" w:type="dxa"/>
            <w:gridSpan w:val="2"/>
            <w:vMerge w:val="continue"/>
            <w:tcBorders>
              <w:top w:val="nil"/>
            </w:tcBorders>
          </w:tcPr>
          <w:p>
            <w:pPr>
              <w:rPr>
                <w:sz w:val="2"/>
                <w:szCs w:val="2"/>
              </w:rPr>
            </w:pPr>
          </w:p>
        </w:tc>
        <w:tc>
          <w:tcPr>
            <w:tcW w:w="109" w:type="dxa"/>
            <w:vMerge w:val="restart"/>
            <w:tcBorders>
              <w:top w:val="single" w:color="FFFFFF" w:sz="12" w:space="0"/>
              <w:right w:val="nil"/>
            </w:tcBorders>
          </w:tcPr>
          <w:p>
            <w:pPr>
              <w:pStyle w:val="11"/>
              <w:rPr>
                <w:rFonts w:ascii="Times New Roman"/>
                <w:sz w:val="22"/>
              </w:rPr>
            </w:pPr>
          </w:p>
        </w:tc>
        <w:tc>
          <w:tcPr>
            <w:tcW w:w="1202" w:type="dxa"/>
            <w:gridSpan w:val="2"/>
            <w:tcBorders>
              <w:top w:val="single" w:color="FFFFFF" w:sz="12" w:space="0"/>
              <w:left w:val="nil"/>
              <w:bottom w:val="single" w:color="FFFFFF" w:sz="12" w:space="0"/>
              <w:right w:val="nil"/>
            </w:tcBorders>
            <w:shd w:val="clear" w:color="auto" w:fill="C0C0C0"/>
          </w:tcPr>
          <w:p>
            <w:pPr>
              <w:pStyle w:val="11"/>
              <w:spacing w:before="35" w:line="289" w:lineRule="exact"/>
              <w:rPr>
                <w:sz w:val="24"/>
              </w:rPr>
            </w:pPr>
            <w:r>
              <w:rPr>
                <w:sz w:val="24"/>
              </w:rPr>
              <w:t>息中介类的</w:t>
            </w:r>
          </w:p>
        </w:tc>
        <w:tc>
          <w:tcPr>
            <w:tcW w:w="112" w:type="dxa"/>
            <w:tcBorders>
              <w:top w:val="single" w:color="FFFFFF" w:sz="12" w:space="0"/>
              <w:left w:val="nil"/>
              <w:bottom w:val="single" w:color="FFFFFF" w:sz="12"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701" w:type="dxa"/>
            <w:gridSpan w:val="2"/>
            <w:vMerge w:val="continue"/>
            <w:tcBorders>
              <w:top w:val="nil"/>
            </w:tcBorders>
          </w:tcPr>
          <w:p>
            <w:pPr>
              <w:rPr>
                <w:sz w:val="2"/>
                <w:szCs w:val="2"/>
              </w:rPr>
            </w:pPr>
          </w:p>
        </w:tc>
        <w:tc>
          <w:tcPr>
            <w:tcW w:w="109" w:type="dxa"/>
            <w:vMerge w:val="continue"/>
            <w:tcBorders>
              <w:top w:val="nil"/>
              <w:right w:val="nil"/>
            </w:tcBorders>
          </w:tcPr>
          <w:p>
            <w:pPr>
              <w:rPr>
                <w:sz w:val="2"/>
                <w:szCs w:val="2"/>
              </w:rPr>
            </w:pPr>
          </w:p>
        </w:tc>
        <w:tc>
          <w:tcPr>
            <w:tcW w:w="1202" w:type="dxa"/>
            <w:gridSpan w:val="2"/>
            <w:tcBorders>
              <w:top w:val="single" w:color="FFFFFF" w:sz="12" w:space="0"/>
              <w:left w:val="nil"/>
              <w:bottom w:val="single" w:color="FFFFFF" w:sz="12" w:space="0"/>
              <w:right w:val="nil"/>
            </w:tcBorders>
            <w:shd w:val="clear" w:color="auto" w:fill="C0C0C0"/>
          </w:tcPr>
          <w:p>
            <w:pPr>
              <w:pStyle w:val="11"/>
              <w:spacing w:before="35" w:line="289" w:lineRule="exact"/>
              <w:rPr>
                <w:sz w:val="24"/>
              </w:rPr>
            </w:pPr>
            <w:r>
              <w:rPr>
                <w:sz w:val="24"/>
              </w:rPr>
              <w:t>互联网金融</w:t>
            </w:r>
          </w:p>
        </w:tc>
        <w:tc>
          <w:tcPr>
            <w:tcW w:w="112" w:type="dxa"/>
            <w:tcBorders>
              <w:top w:val="single" w:color="FFFFFF" w:sz="12" w:space="0"/>
              <w:left w:val="nil"/>
              <w:bottom w:val="single" w:color="FFFFFF" w:sz="12"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701" w:type="dxa"/>
            <w:gridSpan w:val="2"/>
            <w:vMerge w:val="continue"/>
            <w:tcBorders>
              <w:top w:val="nil"/>
            </w:tcBorders>
          </w:tcPr>
          <w:p>
            <w:pPr>
              <w:rPr>
                <w:sz w:val="2"/>
                <w:szCs w:val="2"/>
              </w:rPr>
            </w:pPr>
          </w:p>
        </w:tc>
        <w:tc>
          <w:tcPr>
            <w:tcW w:w="109" w:type="dxa"/>
            <w:vMerge w:val="continue"/>
            <w:tcBorders>
              <w:top w:val="nil"/>
              <w:right w:val="nil"/>
            </w:tcBorders>
          </w:tcPr>
          <w:p>
            <w:pPr>
              <w:rPr>
                <w:sz w:val="2"/>
                <w:szCs w:val="2"/>
              </w:rPr>
            </w:pPr>
          </w:p>
        </w:tc>
        <w:tc>
          <w:tcPr>
            <w:tcW w:w="1202" w:type="dxa"/>
            <w:gridSpan w:val="2"/>
            <w:tcBorders>
              <w:top w:val="single" w:color="FFFFFF" w:sz="12" w:space="0"/>
              <w:left w:val="nil"/>
              <w:bottom w:val="single" w:color="FFFFFF" w:sz="12" w:space="0"/>
              <w:right w:val="nil"/>
            </w:tcBorders>
            <w:shd w:val="clear" w:color="auto" w:fill="C0C0C0"/>
          </w:tcPr>
          <w:p>
            <w:pPr>
              <w:pStyle w:val="11"/>
              <w:spacing w:before="35" w:line="289" w:lineRule="exact"/>
              <w:rPr>
                <w:sz w:val="24"/>
              </w:rPr>
            </w:pPr>
            <w:r>
              <w:rPr>
                <w:sz w:val="24"/>
              </w:rPr>
              <w:t>业务备案登</w:t>
            </w:r>
          </w:p>
        </w:tc>
        <w:tc>
          <w:tcPr>
            <w:tcW w:w="112" w:type="dxa"/>
            <w:tcBorders>
              <w:top w:val="single" w:color="FFFFFF" w:sz="12" w:space="0"/>
              <w:left w:val="nil"/>
              <w:bottom w:val="single" w:color="FFFFFF" w:sz="12" w:space="0"/>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701" w:type="dxa"/>
            <w:gridSpan w:val="2"/>
            <w:vMerge w:val="continue"/>
            <w:tcBorders>
              <w:top w:val="nil"/>
            </w:tcBorders>
          </w:tcPr>
          <w:p>
            <w:pPr>
              <w:rPr>
                <w:sz w:val="2"/>
                <w:szCs w:val="2"/>
              </w:rPr>
            </w:pPr>
          </w:p>
        </w:tc>
        <w:tc>
          <w:tcPr>
            <w:tcW w:w="109" w:type="dxa"/>
            <w:vMerge w:val="continue"/>
            <w:tcBorders>
              <w:top w:val="nil"/>
              <w:right w:val="nil"/>
            </w:tcBorders>
          </w:tcPr>
          <w:p>
            <w:pPr>
              <w:rPr>
                <w:sz w:val="2"/>
                <w:szCs w:val="2"/>
              </w:rPr>
            </w:pPr>
          </w:p>
        </w:tc>
        <w:tc>
          <w:tcPr>
            <w:tcW w:w="721" w:type="dxa"/>
            <w:tcBorders>
              <w:top w:val="single" w:color="FFFFFF" w:sz="12" w:space="0"/>
              <w:left w:val="nil"/>
              <w:right w:val="nil"/>
            </w:tcBorders>
            <w:shd w:val="clear" w:color="auto" w:fill="C0C0C0"/>
          </w:tcPr>
          <w:p>
            <w:pPr>
              <w:pStyle w:val="11"/>
              <w:spacing w:before="35"/>
              <w:rPr>
                <w:sz w:val="24"/>
              </w:rPr>
            </w:pPr>
            <w:r>
              <w:rPr>
                <w:sz w:val="24"/>
              </w:rPr>
              <w:t>记文件</w:t>
            </w:r>
          </w:p>
        </w:tc>
        <w:tc>
          <w:tcPr>
            <w:tcW w:w="593" w:type="dxa"/>
            <w:gridSpan w:val="2"/>
            <w:tcBorders>
              <w:top w:val="single" w:color="FFFFFF" w:sz="12" w:space="0"/>
              <w:left w:val="nil"/>
            </w:tcBorders>
          </w:tcPr>
          <w:p>
            <w:pPr>
              <w:pStyle w:val="11"/>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4234" w:type="dxa"/>
            <w:gridSpan w:val="7"/>
          </w:tcPr>
          <w:p>
            <w:pPr>
              <w:pStyle w:val="11"/>
              <w:spacing w:before="36"/>
              <w:ind w:left="107"/>
              <w:rPr>
                <w:sz w:val="24"/>
              </w:rPr>
            </w:pPr>
            <w:r>
              <w:rPr>
                <w:rFonts w:ascii="Wingdings 2" w:hAnsi="Wingdings 2" w:eastAsia="Wingdings 2"/>
                <w:sz w:val="24"/>
              </w:rPr>
              <w:t></w:t>
            </w:r>
            <w:r>
              <w:rPr>
                <w:rFonts w:ascii="Times New Roman" w:hAnsi="Times New Roman" w:eastAsia="Times New Roman"/>
                <w:sz w:val="24"/>
              </w:rPr>
              <w:t xml:space="preserve"> </w:t>
            </w:r>
            <w:r>
              <w:rPr>
                <w:sz w:val="24"/>
              </w:rPr>
              <w:t>网络/电子设备数据处理业务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9" w:hRule="atLeast"/>
        </w:trPr>
        <w:tc>
          <w:tcPr>
            <w:tcW w:w="2280" w:type="dxa"/>
            <w:vMerge w:val="restart"/>
          </w:tcPr>
          <w:p>
            <w:pPr>
              <w:pStyle w:val="11"/>
              <w:rPr>
                <w:rFonts w:ascii="微软雅黑"/>
                <w:b/>
                <w:sz w:val="24"/>
              </w:rPr>
            </w:pPr>
          </w:p>
          <w:p>
            <w:pPr>
              <w:pStyle w:val="11"/>
              <w:rPr>
                <w:rFonts w:ascii="微软雅黑"/>
                <w:b/>
                <w:sz w:val="24"/>
              </w:rPr>
            </w:pPr>
          </w:p>
          <w:p>
            <w:pPr>
              <w:pStyle w:val="11"/>
              <w:rPr>
                <w:rFonts w:ascii="微软雅黑"/>
                <w:b/>
                <w:sz w:val="24"/>
              </w:rPr>
            </w:pPr>
          </w:p>
          <w:p>
            <w:pPr>
              <w:pStyle w:val="11"/>
              <w:rPr>
                <w:rFonts w:ascii="微软雅黑"/>
                <w:b/>
                <w:sz w:val="24"/>
              </w:rPr>
            </w:pPr>
          </w:p>
          <w:p>
            <w:pPr>
              <w:pStyle w:val="11"/>
              <w:rPr>
                <w:rFonts w:ascii="微软雅黑"/>
                <w:b/>
                <w:sz w:val="24"/>
              </w:rPr>
            </w:pPr>
          </w:p>
          <w:p>
            <w:pPr>
              <w:pStyle w:val="11"/>
              <w:rPr>
                <w:rFonts w:ascii="微软雅黑"/>
                <w:b/>
                <w:sz w:val="24"/>
              </w:rPr>
            </w:pPr>
          </w:p>
          <w:p>
            <w:pPr>
              <w:pStyle w:val="11"/>
              <w:spacing w:before="15"/>
              <w:rPr>
                <w:rFonts w:ascii="微软雅黑"/>
                <w:b/>
                <w:sz w:val="14"/>
              </w:rPr>
            </w:pPr>
          </w:p>
          <w:p>
            <w:pPr>
              <w:pStyle w:val="11"/>
              <w:spacing w:line="204" w:lineRule="auto"/>
              <w:ind w:left="107" w:right="96"/>
              <w:rPr>
                <w:rFonts w:hint="eastAsia" w:ascii="微软雅黑" w:eastAsia="微软雅黑"/>
                <w:b/>
                <w:sz w:val="24"/>
              </w:rPr>
            </w:pPr>
            <w:r>
              <w:rPr>
                <w:rFonts w:hint="eastAsia" w:ascii="微软雅黑" w:eastAsia="微软雅黑"/>
                <w:b/>
                <w:spacing w:val="-18"/>
                <w:sz w:val="24"/>
              </w:rPr>
              <w:t>信息服务业务</w:t>
            </w:r>
            <w:r>
              <w:rPr>
                <w:rFonts w:hint="eastAsia" w:ascii="微软雅黑" w:eastAsia="微软雅黑"/>
                <w:b/>
                <w:sz w:val="24"/>
              </w:rPr>
              <w:t>（</w:t>
            </w:r>
            <w:r>
              <w:rPr>
                <w:rFonts w:hint="eastAsia" w:ascii="微软雅黑" w:eastAsia="微软雅黑"/>
                <w:b/>
                <w:spacing w:val="-8"/>
                <w:sz w:val="24"/>
              </w:rPr>
              <w:t>仅限</w:t>
            </w:r>
            <w:r>
              <w:rPr>
                <w:rFonts w:hint="eastAsia" w:ascii="微软雅黑" w:eastAsia="微软雅黑"/>
                <w:b/>
                <w:sz w:val="24"/>
              </w:rPr>
              <w:t>互联网信息服务）</w:t>
            </w:r>
          </w:p>
        </w:tc>
        <w:tc>
          <w:tcPr>
            <w:tcW w:w="2521" w:type="dxa"/>
            <w:vMerge w:val="restart"/>
          </w:tcPr>
          <w:p>
            <w:pPr>
              <w:pStyle w:val="11"/>
              <w:rPr>
                <w:rFonts w:ascii="微软雅黑"/>
                <w:b/>
                <w:sz w:val="24"/>
              </w:rPr>
            </w:pPr>
          </w:p>
          <w:p>
            <w:pPr>
              <w:pStyle w:val="11"/>
              <w:spacing w:before="12"/>
              <w:rPr>
                <w:rFonts w:ascii="微软雅黑"/>
                <w:b/>
                <w:sz w:val="17"/>
              </w:rPr>
            </w:pPr>
          </w:p>
          <w:p>
            <w:pPr>
              <w:pStyle w:val="11"/>
              <w:spacing w:line="292" w:lineRule="auto"/>
              <w:ind w:left="107" w:right="82"/>
              <w:rPr>
                <w:sz w:val="24"/>
              </w:rPr>
            </w:pPr>
            <w:r>
              <w:rPr>
                <w:sz w:val="24"/>
              </w:rPr>
              <w:t>□信息发布平台和递送服务</w:t>
            </w:r>
          </w:p>
          <w:p>
            <w:pPr>
              <w:pStyle w:val="11"/>
              <w:spacing w:line="307" w:lineRule="exact"/>
              <w:ind w:left="107"/>
              <w:rPr>
                <w:sz w:val="24"/>
              </w:rPr>
            </w:pPr>
            <w:r>
              <w:rPr>
                <w:sz w:val="24"/>
              </w:rPr>
              <w:t>□信息搜索查询服务</w:t>
            </w:r>
          </w:p>
          <w:p>
            <w:pPr>
              <w:pStyle w:val="11"/>
              <w:spacing w:before="67"/>
              <w:ind w:left="107"/>
              <w:rPr>
                <w:sz w:val="24"/>
              </w:rPr>
            </w:pPr>
            <w:r>
              <w:rPr>
                <w:sz w:val="24"/>
              </w:rPr>
              <w:t>□信息社区服务</w:t>
            </w:r>
          </w:p>
          <w:p>
            <w:pPr>
              <w:pStyle w:val="11"/>
              <w:spacing w:before="67"/>
              <w:ind w:left="107"/>
              <w:rPr>
                <w:sz w:val="24"/>
              </w:rPr>
            </w:pPr>
            <w:r>
              <w:rPr>
                <w:sz w:val="24"/>
              </w:rPr>
              <w:t>□信息即时交互服务</w:t>
            </w:r>
          </w:p>
          <w:p>
            <w:pPr>
              <w:pStyle w:val="11"/>
              <w:spacing w:before="66" w:line="292" w:lineRule="auto"/>
              <w:ind w:left="107" w:right="72"/>
              <w:rPr>
                <w:sz w:val="24"/>
              </w:rPr>
            </w:pPr>
            <w:r>
              <w:rPr>
                <w:rFonts w:ascii="Wingdings 2" w:hAnsi="Wingdings 2" w:eastAsia="Wingdings 2"/>
                <w:sz w:val="24"/>
              </w:rPr>
              <w:t></w:t>
            </w:r>
            <w:r>
              <w:rPr>
                <w:sz w:val="24"/>
              </w:rPr>
              <w:t>信息保护和加工处理服务</w:t>
            </w:r>
          </w:p>
        </w:tc>
        <w:tc>
          <w:tcPr>
            <w:tcW w:w="1110" w:type="dxa"/>
          </w:tcPr>
          <w:p>
            <w:pPr>
              <w:pStyle w:val="11"/>
              <w:spacing w:before="38" w:line="292" w:lineRule="auto"/>
              <w:ind w:left="107" w:right="11"/>
              <w:rPr>
                <w:sz w:val="24"/>
              </w:rPr>
            </w:pPr>
            <w:r>
              <w:rPr>
                <w:sz w:val="24"/>
              </w:rPr>
              <w:t>□外 商投资企业应用商店项目变更</w:t>
            </w:r>
          </w:p>
        </w:tc>
        <w:tc>
          <w:tcPr>
            <w:tcW w:w="3124" w:type="dxa"/>
            <w:gridSpan w:val="6"/>
          </w:tcPr>
          <w:p>
            <w:pPr>
              <w:pStyle w:val="11"/>
              <w:spacing w:before="38"/>
              <w:ind w:left="106"/>
              <w:rPr>
                <w:sz w:val="24"/>
              </w:rPr>
            </w:pPr>
            <w:r>
              <w:rPr>
                <w:sz w:val="24"/>
              </w:rPr>
              <w:t>○仅限应用商店</w:t>
            </w:r>
          </w:p>
          <w:p>
            <w:pPr>
              <w:pStyle w:val="11"/>
              <w:spacing w:before="67"/>
              <w:ind w:left="106"/>
              <w:rPr>
                <w:sz w:val="24"/>
              </w:rPr>
            </w:pPr>
            <w:r>
              <w:rPr>
                <w:sz w:val="24"/>
              </w:rPr>
              <w:t>○其他（不含应用商店）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restart"/>
          </w:tcPr>
          <w:p>
            <w:pPr>
              <w:pStyle w:val="11"/>
              <w:spacing w:before="35" w:line="292" w:lineRule="auto"/>
              <w:ind w:left="107" w:right="1"/>
              <w:jc w:val="both"/>
              <w:rPr>
                <w:sz w:val="24"/>
              </w:rPr>
            </w:pPr>
            <w:r>
              <w:rPr>
                <w:rFonts w:ascii="Wingdings 2" w:hAnsi="Wingdings 2" w:eastAsia="Wingdings 2"/>
                <w:sz w:val="24"/>
              </w:rPr>
              <w:t></w:t>
            </w:r>
            <w:r>
              <w:rPr>
                <w:rFonts w:ascii="Times New Roman" w:hAnsi="Times New Roman" w:eastAsia="Times New Roman"/>
                <w:sz w:val="24"/>
              </w:rPr>
              <w:t xml:space="preserve"> </w:t>
            </w:r>
            <w:r>
              <w:rPr>
                <w:sz w:val="24"/>
              </w:rPr>
              <w:t>服务项目变更</w:t>
            </w:r>
          </w:p>
        </w:tc>
        <w:tc>
          <w:tcPr>
            <w:tcW w:w="3124" w:type="dxa"/>
            <w:gridSpan w:val="6"/>
          </w:tcPr>
          <w:p>
            <w:pPr>
              <w:pStyle w:val="11"/>
              <w:spacing w:before="35"/>
              <w:ind w:left="106"/>
              <w:rPr>
                <w:sz w:val="24"/>
              </w:rPr>
            </w:pPr>
            <w:r>
              <w:rPr>
                <w:rFonts w:ascii="Wingdings 2" w:hAnsi="Wingdings 2" w:eastAsia="Wingdings 2"/>
                <w:sz w:val="24"/>
              </w:rPr>
              <w:t></w:t>
            </w:r>
            <w:r>
              <w:rPr>
                <w:sz w:val="24"/>
              </w:rPr>
              <w:t>信息发布平台和递送服务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124" w:type="dxa"/>
            <w:gridSpan w:val="6"/>
          </w:tcPr>
          <w:p>
            <w:pPr>
              <w:pStyle w:val="11"/>
              <w:spacing w:before="36"/>
              <w:ind w:left="106"/>
              <w:rPr>
                <w:sz w:val="24"/>
              </w:rPr>
            </w:pPr>
            <w:r>
              <w:rPr>
                <w:sz w:val="24"/>
              </w:rPr>
              <w:t>□信息搜索查询服务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124" w:type="dxa"/>
            <w:gridSpan w:val="6"/>
          </w:tcPr>
          <w:p>
            <w:pPr>
              <w:pStyle w:val="11"/>
              <w:spacing w:before="38"/>
              <w:ind w:left="106"/>
              <w:rPr>
                <w:sz w:val="24"/>
              </w:rPr>
            </w:pPr>
            <w:r>
              <w:rPr>
                <w:sz w:val="24"/>
              </w:rPr>
              <w:t>□信息社区服务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124" w:type="dxa"/>
            <w:gridSpan w:val="6"/>
          </w:tcPr>
          <w:p>
            <w:pPr>
              <w:pStyle w:val="11"/>
              <w:spacing w:before="35"/>
              <w:ind w:left="106"/>
              <w:rPr>
                <w:sz w:val="24"/>
              </w:rPr>
            </w:pPr>
            <w:r>
              <w:rPr>
                <w:sz w:val="24"/>
              </w:rPr>
              <w:t>□信息即时交互服务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3124" w:type="dxa"/>
            <w:gridSpan w:val="6"/>
          </w:tcPr>
          <w:p>
            <w:pPr>
              <w:pStyle w:val="11"/>
              <w:spacing w:before="36"/>
              <w:ind w:left="106"/>
              <w:rPr>
                <w:sz w:val="24"/>
              </w:rPr>
            </w:pPr>
            <w:r>
              <w:rPr>
                <w:sz w:val="24"/>
              </w:rPr>
              <w:t>□信息保护和加工处理服务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8" w:hRule="atLeast"/>
        </w:trPr>
        <w:tc>
          <w:tcPr>
            <w:tcW w:w="2280" w:type="dxa"/>
            <w:vMerge w:val="continue"/>
            <w:tcBorders>
              <w:top w:val="nil"/>
            </w:tcBorders>
          </w:tcPr>
          <w:p>
            <w:pPr>
              <w:rPr>
                <w:sz w:val="2"/>
                <w:szCs w:val="2"/>
              </w:rPr>
            </w:pPr>
          </w:p>
        </w:tc>
        <w:tc>
          <w:tcPr>
            <w:tcW w:w="2521" w:type="dxa"/>
            <w:vMerge w:val="restart"/>
          </w:tcPr>
          <w:p>
            <w:pPr>
              <w:pStyle w:val="11"/>
              <w:spacing w:before="38"/>
              <w:ind w:left="107"/>
              <w:rPr>
                <w:sz w:val="24"/>
              </w:rPr>
            </w:pPr>
            <w:r>
              <w:rPr>
                <w:sz w:val="24"/>
              </w:rPr>
              <w:t>□新闻</w:t>
            </w:r>
          </w:p>
          <w:p>
            <w:pPr>
              <w:pStyle w:val="11"/>
              <w:spacing w:before="67"/>
              <w:ind w:left="107"/>
              <w:rPr>
                <w:sz w:val="24"/>
              </w:rPr>
            </w:pPr>
            <w:r>
              <w:rPr>
                <w:sz w:val="24"/>
              </w:rPr>
              <w:t>□出版</w:t>
            </w:r>
          </w:p>
          <w:p>
            <w:pPr>
              <w:pStyle w:val="11"/>
              <w:spacing w:before="67"/>
              <w:ind w:left="107"/>
              <w:rPr>
                <w:sz w:val="24"/>
              </w:rPr>
            </w:pPr>
            <w:r>
              <w:rPr>
                <w:sz w:val="24"/>
              </w:rPr>
              <w:t>□药品和医疗器械</w:t>
            </w:r>
          </w:p>
          <w:p>
            <w:pPr>
              <w:pStyle w:val="11"/>
              <w:spacing w:before="67"/>
              <w:ind w:left="107"/>
              <w:rPr>
                <w:sz w:val="24"/>
              </w:rPr>
            </w:pPr>
            <w:r>
              <w:rPr>
                <w:sz w:val="24"/>
              </w:rPr>
              <w:t>□文化</w:t>
            </w:r>
          </w:p>
          <w:p>
            <w:pPr>
              <w:pStyle w:val="11"/>
              <w:spacing w:before="67"/>
              <w:ind w:left="107"/>
              <w:rPr>
                <w:sz w:val="24"/>
              </w:rPr>
            </w:pPr>
            <w:r>
              <w:rPr>
                <w:sz w:val="24"/>
              </w:rPr>
              <w:t>□视听服务</w:t>
            </w:r>
          </w:p>
        </w:tc>
        <w:tc>
          <w:tcPr>
            <w:tcW w:w="1110" w:type="dxa"/>
            <w:vMerge w:val="restart"/>
          </w:tcPr>
          <w:p>
            <w:pPr>
              <w:pStyle w:val="11"/>
              <w:spacing w:before="38" w:line="292" w:lineRule="auto"/>
              <w:ind w:left="107" w:right="11"/>
              <w:rPr>
                <w:sz w:val="24"/>
              </w:rPr>
            </w:pPr>
            <w:r>
              <w:rPr>
                <w:rFonts w:ascii="Wingdings 2" w:hAnsi="Wingdings 2" w:eastAsia="Wingdings 2"/>
                <w:sz w:val="24"/>
              </w:rPr>
              <w:t></w:t>
            </w:r>
            <w:r>
              <w:rPr>
                <w:rFonts w:ascii="Times New Roman" w:hAnsi="Times New Roman" w:eastAsia="Times New Roman"/>
                <w:sz w:val="24"/>
              </w:rPr>
              <w:t xml:space="preserve"> </w:t>
            </w:r>
            <w:r>
              <w:rPr>
                <w:spacing w:val="-15"/>
                <w:sz w:val="24"/>
              </w:rPr>
              <w:t>需 专</w:t>
            </w:r>
            <w:r>
              <w:rPr>
                <w:spacing w:val="57"/>
                <w:sz w:val="24"/>
              </w:rPr>
              <w:t>项审批的项目</w:t>
            </w:r>
          </w:p>
        </w:tc>
        <w:tc>
          <w:tcPr>
            <w:tcW w:w="1417" w:type="dxa"/>
          </w:tcPr>
          <w:p>
            <w:pPr>
              <w:pStyle w:val="11"/>
              <w:spacing w:before="43"/>
              <w:ind w:left="106"/>
              <w:rPr>
                <w:sz w:val="24"/>
              </w:rPr>
            </w:pPr>
            <w:r>
              <w:rPr>
                <w:rFonts w:ascii="Wingdings 2" w:hAnsi="Wingdings 2" w:eastAsia="Wingdings 2"/>
                <w:sz w:val="24"/>
              </w:rPr>
              <w:t></w:t>
            </w:r>
            <w:r>
              <w:rPr>
                <w:sz w:val="24"/>
              </w:rPr>
              <w:t>新闻</w:t>
            </w:r>
          </w:p>
        </w:tc>
        <w:tc>
          <w:tcPr>
            <w:tcW w:w="1707" w:type="dxa"/>
            <w:gridSpan w:val="5"/>
          </w:tcPr>
          <w:p>
            <w:pPr>
              <w:pStyle w:val="11"/>
              <w:spacing w:before="43"/>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6"/>
              <w:ind w:left="106"/>
              <w:rPr>
                <w:sz w:val="24"/>
              </w:rPr>
            </w:pPr>
            <w:r>
              <w:rPr>
                <w:sz w:val="24"/>
              </w:rPr>
              <w:t>□出版</w:t>
            </w:r>
          </w:p>
        </w:tc>
        <w:tc>
          <w:tcPr>
            <w:tcW w:w="1707" w:type="dxa"/>
            <w:gridSpan w:val="5"/>
          </w:tcPr>
          <w:p>
            <w:pPr>
              <w:pStyle w:val="11"/>
              <w:spacing w:before="36"/>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6"/>
              <w:ind w:left="106"/>
              <w:rPr>
                <w:sz w:val="24"/>
              </w:rPr>
            </w:pPr>
            <w:r>
              <w:rPr>
                <w:sz w:val="24"/>
              </w:rPr>
              <w:t>□药品和医</w:t>
            </w:r>
          </w:p>
          <w:p>
            <w:pPr>
              <w:pStyle w:val="11"/>
              <w:spacing w:before="66"/>
              <w:ind w:left="106"/>
              <w:rPr>
                <w:sz w:val="24"/>
              </w:rPr>
            </w:pPr>
            <w:r>
              <w:rPr>
                <w:sz w:val="24"/>
              </w:rPr>
              <w:t>疗器械</w:t>
            </w:r>
          </w:p>
        </w:tc>
        <w:tc>
          <w:tcPr>
            <w:tcW w:w="1707" w:type="dxa"/>
            <w:gridSpan w:val="5"/>
          </w:tcPr>
          <w:p>
            <w:pPr>
              <w:pStyle w:val="11"/>
              <w:spacing w:before="1"/>
              <w:rPr>
                <w:rFonts w:ascii="微软雅黑"/>
                <w:b/>
                <w:sz w:val="12"/>
              </w:rPr>
            </w:pPr>
          </w:p>
          <w:p>
            <w:pPr>
              <w:pStyle w:val="11"/>
              <w:spacing w:before="1"/>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36"/>
              <w:ind w:left="106"/>
              <w:rPr>
                <w:sz w:val="24"/>
              </w:rPr>
            </w:pPr>
            <w:r>
              <w:rPr>
                <w:sz w:val="24"/>
              </w:rPr>
              <w:t>□文化</w:t>
            </w:r>
          </w:p>
        </w:tc>
        <w:tc>
          <w:tcPr>
            <w:tcW w:w="1707" w:type="dxa"/>
            <w:gridSpan w:val="5"/>
          </w:tcPr>
          <w:p>
            <w:pPr>
              <w:pStyle w:val="11"/>
              <w:spacing w:before="36"/>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2280" w:type="dxa"/>
            <w:vMerge w:val="continue"/>
            <w:tcBorders>
              <w:top w:val="nil"/>
            </w:tcBorders>
          </w:tcPr>
          <w:p>
            <w:pPr>
              <w:rPr>
                <w:sz w:val="2"/>
                <w:szCs w:val="2"/>
              </w:rPr>
            </w:pPr>
          </w:p>
        </w:tc>
        <w:tc>
          <w:tcPr>
            <w:tcW w:w="2521" w:type="dxa"/>
            <w:vMerge w:val="continue"/>
            <w:tcBorders>
              <w:top w:val="nil"/>
            </w:tcBorders>
          </w:tcPr>
          <w:p>
            <w:pPr>
              <w:rPr>
                <w:sz w:val="2"/>
                <w:szCs w:val="2"/>
              </w:rPr>
            </w:pPr>
          </w:p>
        </w:tc>
        <w:tc>
          <w:tcPr>
            <w:tcW w:w="1110" w:type="dxa"/>
            <w:vMerge w:val="continue"/>
            <w:tcBorders>
              <w:top w:val="nil"/>
            </w:tcBorders>
          </w:tcPr>
          <w:p>
            <w:pPr>
              <w:rPr>
                <w:sz w:val="2"/>
                <w:szCs w:val="2"/>
              </w:rPr>
            </w:pPr>
          </w:p>
        </w:tc>
        <w:tc>
          <w:tcPr>
            <w:tcW w:w="1417" w:type="dxa"/>
          </w:tcPr>
          <w:p>
            <w:pPr>
              <w:pStyle w:val="11"/>
              <w:spacing w:before="134"/>
              <w:ind w:left="106"/>
              <w:rPr>
                <w:sz w:val="24"/>
              </w:rPr>
            </w:pPr>
            <w:r>
              <w:rPr>
                <w:sz w:val="24"/>
              </w:rPr>
              <w:t>□视听节目</w:t>
            </w:r>
          </w:p>
        </w:tc>
        <w:tc>
          <w:tcPr>
            <w:tcW w:w="1707" w:type="dxa"/>
            <w:gridSpan w:val="5"/>
          </w:tcPr>
          <w:p>
            <w:pPr>
              <w:pStyle w:val="11"/>
              <w:spacing w:before="134"/>
              <w:ind w:left="105"/>
              <w:rPr>
                <w:sz w:val="24"/>
              </w:rPr>
            </w:pPr>
            <w:r>
              <w:rPr>
                <w:sz w:val="24"/>
              </w:rPr>
              <w:t>相关批准文件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8" w:hRule="atLeast"/>
        </w:trPr>
        <w:tc>
          <w:tcPr>
            <w:tcW w:w="9035" w:type="dxa"/>
            <w:gridSpan w:val="9"/>
          </w:tcPr>
          <w:p>
            <w:pPr>
              <w:pStyle w:val="11"/>
              <w:spacing w:line="404" w:lineRule="exact"/>
              <w:ind w:left="5287"/>
              <w:rPr>
                <w:rFonts w:hint="eastAsia" w:ascii="微软雅黑" w:eastAsia="微软雅黑"/>
                <w:b/>
                <w:sz w:val="24"/>
              </w:rPr>
            </w:pPr>
            <w:r>
              <w:rPr>
                <w:rFonts w:hint="eastAsia" w:ascii="微软雅黑" w:eastAsia="微软雅黑"/>
                <w:b/>
                <w:sz w:val="24"/>
              </w:rPr>
              <w:t>法定代表人签字：</w:t>
            </w:r>
          </w:p>
          <w:p>
            <w:pPr>
              <w:pStyle w:val="11"/>
              <w:spacing w:before="11"/>
              <w:rPr>
                <w:rFonts w:ascii="微软雅黑"/>
                <w:b/>
                <w:sz w:val="16"/>
              </w:rPr>
            </w:pPr>
          </w:p>
          <w:p>
            <w:pPr>
              <w:pStyle w:val="11"/>
              <w:ind w:left="5287"/>
              <w:rPr>
                <w:rFonts w:hint="eastAsia" w:ascii="微软雅黑" w:eastAsia="微软雅黑"/>
                <w:b/>
                <w:sz w:val="24"/>
              </w:rPr>
            </w:pPr>
            <w:r>
              <w:rPr>
                <w:rFonts w:hint="eastAsia" w:ascii="微软雅黑" w:eastAsia="微软雅黑"/>
                <w:b/>
                <w:sz w:val="24"/>
              </w:rPr>
              <w:t>（公司盖章）</w:t>
            </w:r>
          </w:p>
          <w:p>
            <w:pPr>
              <w:pStyle w:val="11"/>
              <w:spacing w:before="12"/>
              <w:rPr>
                <w:rFonts w:ascii="微软雅黑"/>
                <w:b/>
                <w:sz w:val="16"/>
              </w:rPr>
            </w:pPr>
          </w:p>
          <w:p>
            <w:pPr>
              <w:pStyle w:val="11"/>
              <w:tabs>
                <w:tab w:val="left" w:pos="6492"/>
                <w:tab w:val="left" w:pos="7217"/>
                <w:tab w:val="left" w:pos="7940"/>
              </w:tabs>
              <w:ind w:left="5287"/>
              <w:rPr>
                <w:rFonts w:hint="eastAsia" w:ascii="微软雅黑" w:eastAsia="微软雅黑"/>
                <w:b/>
                <w:sz w:val="24"/>
              </w:rPr>
            </w:pPr>
            <w:r>
              <w:rPr>
                <w:rFonts w:hint="eastAsia" w:ascii="微软雅黑" w:eastAsia="微软雅黑"/>
                <w:b/>
                <w:sz w:val="24"/>
              </w:rPr>
              <w:t>日期：</w:t>
            </w:r>
            <w:r>
              <w:rPr>
                <w:rFonts w:hint="eastAsia" w:ascii="微软雅黑" w:eastAsia="微软雅黑"/>
                <w:b/>
                <w:sz w:val="24"/>
              </w:rPr>
              <w:tab/>
            </w:r>
            <w:r>
              <w:rPr>
                <w:rFonts w:hint="eastAsia" w:ascii="微软雅黑" w:eastAsia="微软雅黑"/>
                <w:b/>
                <w:sz w:val="24"/>
              </w:rPr>
              <w:t>年</w:t>
            </w:r>
            <w:r>
              <w:rPr>
                <w:rFonts w:hint="eastAsia" w:ascii="微软雅黑" w:eastAsia="微软雅黑"/>
                <w:b/>
                <w:sz w:val="24"/>
              </w:rPr>
              <w:tab/>
            </w:r>
            <w:r>
              <w:rPr>
                <w:rFonts w:hint="eastAsia" w:ascii="微软雅黑" w:eastAsia="微软雅黑"/>
                <w:b/>
                <w:sz w:val="24"/>
              </w:rPr>
              <w:t>月</w:t>
            </w:r>
            <w:r>
              <w:rPr>
                <w:rFonts w:hint="eastAsia" w:ascii="微软雅黑" w:eastAsia="微软雅黑"/>
                <w:b/>
                <w:sz w:val="24"/>
              </w:rPr>
              <w:tab/>
            </w:r>
            <w:r>
              <w:rPr>
                <w:rFonts w:hint="eastAsia" w:ascii="微软雅黑" w:eastAsia="微软雅黑"/>
                <w:b/>
                <w:sz w:val="24"/>
              </w:rPr>
              <w:t>日</w:t>
            </w:r>
          </w:p>
          <w:p>
            <w:pPr>
              <w:pStyle w:val="11"/>
              <w:spacing w:before="86"/>
              <w:ind w:left="107"/>
              <w:rPr>
                <w:sz w:val="24"/>
              </w:rPr>
            </w:pPr>
            <w:r>
              <w:rPr>
                <w:color w:val="FF0000"/>
                <w:sz w:val="24"/>
              </w:rPr>
              <w:t>常见错误：</w:t>
            </w:r>
          </w:p>
          <w:p>
            <w:pPr>
              <w:pStyle w:val="11"/>
              <w:spacing w:before="132"/>
              <w:ind w:left="107"/>
              <w:rPr>
                <w:sz w:val="24"/>
              </w:rPr>
            </w:pPr>
            <w:r>
              <w:rPr>
                <w:color w:val="FF0000"/>
                <w:sz w:val="24"/>
              </w:rPr>
              <w:t>1、法定代表人未亲笔手写签字</w:t>
            </w:r>
          </w:p>
          <w:p>
            <w:pPr>
              <w:pStyle w:val="11"/>
              <w:spacing w:before="131"/>
              <w:ind w:left="107"/>
              <w:rPr>
                <w:sz w:val="24"/>
              </w:rPr>
            </w:pPr>
            <w:r>
              <w:rPr>
                <w:color w:val="FF0000"/>
                <w:sz w:val="24"/>
              </w:rPr>
              <w:t>2、法定代表人进行了变更，不是新法定代表人亲笔手写签字</w:t>
            </w:r>
          </w:p>
          <w:p>
            <w:pPr>
              <w:pStyle w:val="11"/>
              <w:spacing w:before="134"/>
              <w:ind w:left="107"/>
              <w:rPr>
                <w:sz w:val="24"/>
              </w:rPr>
            </w:pPr>
            <w:r>
              <w:rPr>
                <w:color w:val="FF0000"/>
                <w:sz w:val="24"/>
              </w:rPr>
              <w:t>3、未加盖申请公司公章或加盖的非申请公司公章</w:t>
            </w:r>
          </w:p>
          <w:p>
            <w:pPr>
              <w:pStyle w:val="11"/>
              <w:spacing w:before="55"/>
              <w:ind w:left="107"/>
              <w:rPr>
                <w:sz w:val="24"/>
              </w:rPr>
            </w:pPr>
            <w:r>
              <w:rPr>
                <w:color w:val="FF0000"/>
                <w:sz w:val="24"/>
              </w:rPr>
              <w:t>4、未签署日期</w:t>
            </w:r>
          </w:p>
        </w:tc>
      </w:tr>
    </w:tbl>
    <w:p>
      <w:pPr>
        <w:spacing w:after="0"/>
        <w:rPr>
          <w:sz w:val="24"/>
        </w:rPr>
        <w:sectPr>
          <w:pgSz w:w="11910" w:h="16840"/>
          <w:pgMar w:top="1420" w:right="1060" w:bottom="1220" w:left="1320" w:header="899" w:footer="1036" w:gutter="0"/>
        </w:sectPr>
      </w:pPr>
    </w:p>
    <w:p>
      <w:pPr>
        <w:spacing w:before="56" w:line="331" w:lineRule="auto"/>
        <w:ind w:left="1039" w:right="4563" w:firstLine="0"/>
        <w:jc w:val="left"/>
        <w:rPr>
          <w:sz w:val="28"/>
        </w:rPr>
      </w:pPr>
      <w:bookmarkStart w:id="25" w:name="_bookmark29"/>
      <w:bookmarkEnd w:id="25"/>
      <w:r>
        <w:rPr>
          <w:rFonts w:hint="eastAsia" w:ascii="微软雅黑" w:hAnsi="微软雅黑" w:eastAsia="微软雅黑"/>
          <w:b/>
          <w:sz w:val="28"/>
        </w:rPr>
        <w:t xml:space="preserve">附录五：常见问题解答       </w:t>
      </w:r>
      <w:r>
        <w:rPr>
          <w:sz w:val="28"/>
        </w:rPr>
        <w:t>1</w:t>
      </w:r>
      <w:r>
        <w:rPr>
          <w:spacing w:val="-4"/>
          <w:sz w:val="28"/>
        </w:rPr>
        <w:t>.“告知承诺”审批试点范围？</w:t>
      </w:r>
    </w:p>
    <w:p>
      <w:pPr>
        <w:pStyle w:val="4"/>
        <w:spacing w:before="130" w:line="417" w:lineRule="auto"/>
        <w:ind w:left="480" w:right="593" w:firstLine="559"/>
      </w:pPr>
      <w:r>
        <w:rPr>
          <w:spacing w:val="-14"/>
        </w:rPr>
        <w:t>答：</w:t>
      </w:r>
      <w:r>
        <w:rPr>
          <w:spacing w:val="-27"/>
        </w:rPr>
        <w:t>（</w:t>
      </w:r>
      <w:r>
        <w:t>一</w:t>
      </w:r>
      <w:r>
        <w:rPr>
          <w:spacing w:val="-27"/>
        </w:rPr>
        <w:t>）</w:t>
      </w:r>
      <w:r>
        <w:rPr>
          <w:spacing w:val="-15"/>
        </w:rPr>
        <w:t>依法在北京、上海、广东、天津、福建、辽宁、浙江、</w:t>
      </w:r>
      <w:r>
        <w:rPr>
          <w:spacing w:val="-3"/>
        </w:rPr>
        <w:t>河南、湖北、重庆、四川、陕西、海南、山东、江苏、广西、河北、</w:t>
      </w:r>
      <w:r>
        <w:rPr>
          <w:spacing w:val="-8"/>
        </w:rPr>
        <w:t xml:space="preserve">云南、黑龙江等 </w:t>
      </w:r>
      <w:r>
        <w:t>19</w:t>
      </w:r>
      <w:r>
        <w:rPr>
          <w:spacing w:val="-8"/>
        </w:rPr>
        <w:t xml:space="preserve"> 个自由贸易试验区内设立的公司</w:t>
      </w:r>
      <w:r>
        <w:rPr>
          <w:spacing w:val="-3"/>
        </w:rPr>
        <w:t>（</w:t>
      </w:r>
      <w:r>
        <w:rPr>
          <w:spacing w:val="-2"/>
        </w:rPr>
        <w:t>且公司注册住</w:t>
      </w:r>
      <w:r>
        <w:rPr>
          <w:spacing w:val="-3"/>
        </w:rPr>
        <w:t>所须与主要办事机构一致</w:t>
      </w:r>
      <w:r>
        <w:rPr>
          <w:spacing w:val="-118"/>
        </w:rPr>
        <w:t>），</w:t>
      </w:r>
      <w:r>
        <w:rPr>
          <w:spacing w:val="-3"/>
        </w:rPr>
        <w:t xml:space="preserve">申请在境内经营第二类增值电信业务时， </w:t>
      </w:r>
      <w:r>
        <w:rPr>
          <w:spacing w:val="-12"/>
        </w:rPr>
        <w:t>适用告知承诺审批。其中，公司注册住所变更为自由贸易试验区外等</w:t>
      </w:r>
      <w:r>
        <w:rPr>
          <w:spacing w:val="-7"/>
        </w:rPr>
        <w:t>不再符合试点条件的，应退出试点，按法定程序办理许可。</w:t>
      </w:r>
    </w:p>
    <w:p>
      <w:pPr>
        <w:pStyle w:val="4"/>
        <w:spacing w:line="417" w:lineRule="auto"/>
        <w:ind w:left="480" w:right="733" w:firstLine="571"/>
      </w:pPr>
      <w:r>
        <w:t>（二</w:t>
      </w:r>
      <w:r>
        <w:rPr>
          <w:spacing w:val="-53"/>
        </w:rPr>
        <w:t>）</w:t>
      </w:r>
      <w:r>
        <w:rPr>
          <w:spacing w:val="-7"/>
        </w:rPr>
        <w:t>申请者有电信业务经营违法不良记录的，不适用告知承诺</w:t>
      </w:r>
      <w:r>
        <w:t>审批。</w:t>
      </w:r>
    </w:p>
    <w:p>
      <w:pPr>
        <w:pStyle w:val="4"/>
        <w:spacing w:line="417" w:lineRule="auto"/>
        <w:ind w:left="480" w:right="732" w:firstLine="571"/>
        <w:jc w:val="both"/>
      </w:pPr>
      <w:r>
        <w:t>（三</w:t>
      </w:r>
      <w:r>
        <w:rPr>
          <w:spacing w:val="-53"/>
        </w:rPr>
        <w:t>）</w:t>
      </w:r>
      <w:r>
        <w:rPr>
          <w:spacing w:val="-8"/>
        </w:rPr>
        <w:t>申请者如不选择告知承诺方式，可以依法按照一般审批方</w:t>
      </w:r>
      <w:r>
        <w:rPr>
          <w:spacing w:val="-11"/>
        </w:rPr>
        <w:t>式办理。通过告知承诺审批方式取得的第二类增值电信业务相关许可</w:t>
      </w:r>
      <w:r>
        <w:rPr>
          <w:spacing w:val="-7"/>
        </w:rPr>
        <w:t>与一般审批方式许可效力相同。</w:t>
      </w:r>
    </w:p>
    <w:p>
      <w:pPr>
        <w:pStyle w:val="10"/>
        <w:numPr>
          <w:ilvl w:val="0"/>
          <w:numId w:val="8"/>
        </w:numPr>
        <w:tabs>
          <w:tab w:val="left" w:pos="1323"/>
        </w:tabs>
        <w:spacing w:before="0" w:after="0" w:line="358" w:lineRule="exact"/>
        <w:ind w:left="1322" w:right="0" w:hanging="284"/>
        <w:jc w:val="left"/>
        <w:rPr>
          <w:sz w:val="28"/>
        </w:rPr>
      </w:pPr>
      <w:r>
        <w:rPr>
          <w:spacing w:val="-3"/>
          <w:sz w:val="28"/>
        </w:rPr>
        <w:t>“告知承诺”审批适用业务范围？</w:t>
      </w:r>
    </w:p>
    <w:p>
      <w:pPr>
        <w:pStyle w:val="4"/>
        <w:spacing w:before="8"/>
        <w:rPr>
          <w:sz w:val="20"/>
        </w:rPr>
      </w:pPr>
    </w:p>
    <w:p>
      <w:pPr>
        <w:pStyle w:val="4"/>
        <w:spacing w:line="417" w:lineRule="auto"/>
        <w:ind w:left="480" w:right="733" w:firstLine="559"/>
        <w:jc w:val="both"/>
      </w:pPr>
      <w:r>
        <w:rPr>
          <w:spacing w:val="-10"/>
        </w:rPr>
        <w:t>答：企业申请第二类增值电信业务可以适用“告知承诺”审批方</w:t>
      </w:r>
      <w:r>
        <w:rPr>
          <w:spacing w:val="-11"/>
        </w:rPr>
        <w:t>式，具体包括在线数据处理与交易处理业务、国内多方通信业务、存</w:t>
      </w:r>
      <w:r>
        <w:rPr>
          <w:spacing w:val="-12"/>
        </w:rPr>
        <w:t>储转发类业务、国内呼叫中心业务、信息服务业务</w:t>
      </w:r>
      <w:r>
        <w:rPr>
          <w:spacing w:val="-3"/>
        </w:rPr>
        <w:t>（不含互联网信息服务</w:t>
      </w:r>
      <w:r>
        <w:rPr>
          <w:spacing w:val="-20"/>
        </w:rPr>
        <w:t>）</w:t>
      </w:r>
      <w:r>
        <w:rPr>
          <w:spacing w:val="-8"/>
        </w:rPr>
        <w:t>、信息服务业务</w:t>
      </w:r>
      <w:r>
        <w:t>（</w:t>
      </w:r>
      <w:r>
        <w:rPr>
          <w:spacing w:val="-3"/>
        </w:rPr>
        <w:t>仅限互联网信息服务</w:t>
      </w:r>
      <w:r>
        <w:rPr>
          <w:spacing w:val="-22"/>
        </w:rPr>
        <w:t>）</w:t>
      </w:r>
      <w:r>
        <w:rPr>
          <w:spacing w:val="-6"/>
        </w:rPr>
        <w:t>、编码和规程转换业</w:t>
      </w:r>
      <w:r>
        <w:t>务。</w:t>
      </w:r>
    </w:p>
    <w:p>
      <w:pPr>
        <w:pStyle w:val="10"/>
        <w:numPr>
          <w:ilvl w:val="0"/>
          <w:numId w:val="8"/>
        </w:numPr>
        <w:tabs>
          <w:tab w:val="left" w:pos="1323"/>
        </w:tabs>
        <w:spacing w:before="0" w:after="0" w:line="358" w:lineRule="exact"/>
        <w:ind w:left="1322" w:right="0" w:hanging="284"/>
        <w:jc w:val="left"/>
        <w:rPr>
          <w:sz w:val="28"/>
        </w:rPr>
      </w:pPr>
      <w:r>
        <w:rPr>
          <w:spacing w:val="-3"/>
          <w:sz w:val="28"/>
        </w:rPr>
        <w:t>“告知承诺”审批试点期限？</w:t>
      </w:r>
    </w:p>
    <w:p>
      <w:pPr>
        <w:pStyle w:val="4"/>
        <w:spacing w:before="9"/>
        <w:rPr>
          <w:sz w:val="20"/>
        </w:rPr>
      </w:pPr>
    </w:p>
    <w:p>
      <w:pPr>
        <w:pStyle w:val="4"/>
        <w:spacing w:line="417" w:lineRule="auto"/>
        <w:ind w:left="480" w:right="736" w:firstLine="559"/>
      </w:pPr>
      <w:r>
        <w:rPr>
          <w:spacing w:val="-17"/>
        </w:rPr>
        <w:t xml:space="preserve">答：试点工作自 </w:t>
      </w:r>
      <w:r>
        <w:t>2019</w:t>
      </w:r>
      <w:r>
        <w:rPr>
          <w:spacing w:val="-46"/>
        </w:rPr>
        <w:t xml:space="preserve"> 年 </w:t>
      </w:r>
      <w:r>
        <w:t>12</w:t>
      </w:r>
      <w:r>
        <w:rPr>
          <w:spacing w:val="-46"/>
        </w:rPr>
        <w:t xml:space="preserve"> 月 </w:t>
      </w:r>
      <w:r>
        <w:t>1</w:t>
      </w:r>
      <w:r>
        <w:rPr>
          <w:spacing w:val="-13"/>
        </w:rPr>
        <w:t xml:space="preserve"> 日起开始，试点期限按国务院有</w:t>
      </w:r>
      <w:r>
        <w:rPr>
          <w:spacing w:val="-8"/>
        </w:rPr>
        <w:t>关要求执行。</w:t>
      </w:r>
    </w:p>
    <w:p>
      <w:pPr>
        <w:spacing w:after="0" w:line="417" w:lineRule="auto"/>
        <w:sectPr>
          <w:pgSz w:w="11910" w:h="16840"/>
          <w:pgMar w:top="1420" w:right="1060" w:bottom="1220" w:left="1320" w:header="899" w:footer="1036" w:gutter="0"/>
        </w:sectPr>
      </w:pPr>
    </w:p>
    <w:p>
      <w:pPr>
        <w:pStyle w:val="10"/>
        <w:numPr>
          <w:ilvl w:val="0"/>
          <w:numId w:val="8"/>
        </w:numPr>
        <w:tabs>
          <w:tab w:val="left" w:pos="1323"/>
        </w:tabs>
        <w:spacing w:before="145" w:after="0" w:line="240" w:lineRule="auto"/>
        <w:ind w:left="1322" w:right="0" w:hanging="284"/>
        <w:jc w:val="left"/>
        <w:rPr>
          <w:sz w:val="28"/>
        </w:rPr>
      </w:pPr>
      <w:r>
        <w:rPr>
          <w:spacing w:val="-3"/>
          <w:sz w:val="28"/>
        </w:rPr>
        <w:t>“告知承诺”试点审批程序有哪些？</w:t>
      </w:r>
    </w:p>
    <w:p>
      <w:pPr>
        <w:pStyle w:val="4"/>
        <w:spacing w:before="9"/>
        <w:rPr>
          <w:sz w:val="20"/>
        </w:rPr>
      </w:pPr>
    </w:p>
    <w:p>
      <w:pPr>
        <w:pStyle w:val="4"/>
        <w:spacing w:line="417" w:lineRule="auto"/>
        <w:ind w:left="480" w:right="645" w:firstLine="559"/>
      </w:pPr>
      <w:r>
        <w:rPr>
          <w:spacing w:val="-4"/>
        </w:rPr>
        <w:t>答：试点审批程序涉及申请与告知、承诺与申报、审查与决定、</w:t>
      </w:r>
      <w:r>
        <w:rPr>
          <w:spacing w:val="-11"/>
        </w:rPr>
        <w:t>发证与公开四个环节。具体程序包括：对选择告知承诺方式申请经营</w:t>
      </w:r>
      <w:r>
        <w:rPr>
          <w:spacing w:val="-13"/>
        </w:rPr>
        <w:t>第二类增值电信业务的，电信管理机构通过告知承诺书一次性向申请</w:t>
      </w:r>
      <w:r>
        <w:rPr>
          <w:spacing w:val="-14"/>
        </w:rPr>
        <w:t>人告知经营许可具体条件，明确监管规则和违反承诺的后果，并提供</w:t>
      </w:r>
      <w:r>
        <w:rPr>
          <w:spacing w:val="-13"/>
        </w:rPr>
        <w:t>告知承诺书示范文本。对企业自愿作出承诺并按要求提交材料的，电信管理机构审查材料的完整性，符合规定的，当场作出审批决定，依法送达许可证书。同时，向社会公开企业许可信息和承诺内容，方便</w:t>
      </w:r>
      <w:r>
        <w:rPr>
          <w:spacing w:val="-9"/>
        </w:rPr>
        <w:t>社会监督。</w:t>
      </w:r>
    </w:p>
    <w:p>
      <w:pPr>
        <w:pStyle w:val="10"/>
        <w:numPr>
          <w:ilvl w:val="0"/>
          <w:numId w:val="8"/>
        </w:numPr>
        <w:tabs>
          <w:tab w:val="left" w:pos="1323"/>
        </w:tabs>
        <w:spacing w:before="0" w:after="0" w:line="358" w:lineRule="exact"/>
        <w:ind w:left="1322" w:right="0" w:hanging="284"/>
        <w:jc w:val="left"/>
        <w:rPr>
          <w:sz w:val="28"/>
        </w:rPr>
      </w:pPr>
      <w:r>
        <w:rPr>
          <w:spacing w:val="-3"/>
          <w:sz w:val="28"/>
        </w:rPr>
        <w:t>选择“告知承诺”审批方式应提交哪些材料？</w:t>
      </w:r>
    </w:p>
    <w:p>
      <w:pPr>
        <w:pStyle w:val="4"/>
        <w:spacing w:before="9"/>
        <w:rPr>
          <w:sz w:val="20"/>
        </w:rPr>
      </w:pPr>
    </w:p>
    <w:p>
      <w:pPr>
        <w:pStyle w:val="4"/>
        <w:spacing w:line="417" w:lineRule="auto"/>
        <w:ind w:left="480" w:right="597" w:firstLine="559"/>
      </w:pPr>
      <w:r>
        <w:rPr>
          <w:spacing w:val="-11"/>
        </w:rPr>
        <w:t>答：企业在申请阶段应提交的材料包括第二类增值电信业务经营</w:t>
      </w:r>
      <w:r>
        <w:rPr>
          <w:spacing w:val="-24"/>
        </w:rPr>
        <w:t>许可申请表、业务发展计划表</w:t>
      </w:r>
      <w:r>
        <w:rPr>
          <w:spacing w:val="-3"/>
        </w:rPr>
        <w:t>（若申请在线数据处理与交易处理业务、</w:t>
      </w:r>
      <w:r>
        <w:rPr>
          <w:spacing w:val="-18"/>
        </w:rPr>
        <w:t>信息服务</w:t>
      </w:r>
      <w:r>
        <w:t>（</w:t>
      </w:r>
      <w:r>
        <w:rPr>
          <w:spacing w:val="-3"/>
        </w:rPr>
        <w:t>仅限互联网信息服务</w:t>
      </w:r>
      <w:r>
        <w:rPr>
          <w:spacing w:val="-58"/>
        </w:rPr>
        <w:t>）</w:t>
      </w:r>
      <w:r>
        <w:rPr>
          <w:spacing w:val="-3"/>
        </w:rPr>
        <w:t>业务需提交</w:t>
      </w:r>
      <w:r>
        <w:rPr>
          <w:spacing w:val="-61"/>
        </w:rPr>
        <w:t>）</w:t>
      </w:r>
      <w:r>
        <w:rPr>
          <w:spacing w:val="-10"/>
        </w:rPr>
        <w:t>、企业法人营业执照、</w:t>
      </w:r>
      <w:r>
        <w:rPr>
          <w:spacing w:val="-3"/>
        </w:rPr>
        <w:t>法定代表人身份证明证件、公司章程、申请承诺书。</w:t>
      </w:r>
    </w:p>
    <w:p>
      <w:pPr>
        <w:pStyle w:val="4"/>
        <w:spacing w:line="417" w:lineRule="auto"/>
        <w:ind w:left="480" w:right="731" w:firstLine="559"/>
        <w:jc w:val="both"/>
      </w:pPr>
      <w:r>
        <w:rPr>
          <w:spacing w:val="3"/>
        </w:rPr>
        <w:t>企业在获得许可后，应按照承诺书中约定期限补充提交以下材</w:t>
      </w:r>
      <w:r>
        <w:rPr>
          <w:spacing w:val="-11"/>
        </w:rPr>
        <w:t>料：公司从事电信业务人员的劳动合同、公司从事电信业务人员的社</w:t>
      </w:r>
      <w:r>
        <w:rPr>
          <w:spacing w:val="-13"/>
        </w:rPr>
        <w:t>保证明、主要办事机构《房屋产权证明》或《房屋租赁协议》和出租</w:t>
      </w:r>
      <w:r>
        <w:rPr>
          <w:spacing w:val="-12"/>
        </w:rPr>
        <w:t>方《房屋产权证明》、服务器等设施托管接入协议、服务和质量保障</w:t>
      </w:r>
      <w:r>
        <w:rPr>
          <w:spacing w:val="-3"/>
        </w:rPr>
        <w:t>措施、网络与信息安全保障措施等。</w:t>
      </w:r>
    </w:p>
    <w:p>
      <w:pPr>
        <w:pStyle w:val="10"/>
        <w:numPr>
          <w:ilvl w:val="0"/>
          <w:numId w:val="8"/>
        </w:numPr>
        <w:tabs>
          <w:tab w:val="left" w:pos="1323"/>
        </w:tabs>
        <w:spacing w:before="0" w:after="0" w:line="358" w:lineRule="exact"/>
        <w:ind w:left="1322" w:right="0" w:hanging="284"/>
        <w:jc w:val="left"/>
        <w:rPr>
          <w:sz w:val="28"/>
        </w:rPr>
      </w:pPr>
      <w:r>
        <w:rPr>
          <w:spacing w:val="-3"/>
          <w:sz w:val="28"/>
        </w:rPr>
        <w:t>“告知承诺”审批方式应如何提交申请材料？</w:t>
      </w:r>
    </w:p>
    <w:p>
      <w:pPr>
        <w:pStyle w:val="4"/>
        <w:spacing w:before="9"/>
        <w:rPr>
          <w:sz w:val="20"/>
        </w:rPr>
      </w:pPr>
    </w:p>
    <w:p>
      <w:pPr>
        <w:pStyle w:val="4"/>
        <w:spacing w:line="417" w:lineRule="auto"/>
        <w:ind w:left="1039" w:right="1204"/>
      </w:pPr>
      <w:r>
        <w:t>答：企业在工业和信息化政务服务平台线上提交申请材料。7.“告知承诺”审批方式，审批时限是多长时间？</w:t>
      </w:r>
    </w:p>
    <w:p>
      <w:pPr>
        <w:spacing w:after="0" w:line="417" w:lineRule="auto"/>
        <w:sectPr>
          <w:pgSz w:w="11910" w:h="16840"/>
          <w:pgMar w:top="1420" w:right="1060" w:bottom="1220" w:left="1320" w:header="899" w:footer="1036" w:gutter="0"/>
        </w:sectPr>
      </w:pPr>
    </w:p>
    <w:p>
      <w:pPr>
        <w:pStyle w:val="4"/>
        <w:spacing w:before="145" w:line="417" w:lineRule="auto"/>
        <w:ind w:left="480" w:right="733" w:firstLine="559"/>
        <w:jc w:val="both"/>
      </w:pPr>
      <w:r>
        <w:rPr>
          <w:spacing w:val="-10"/>
        </w:rPr>
        <w:t>答：电信管理机构收到申请材料、承诺书等相关材料后，审查材</w:t>
      </w:r>
      <w:r>
        <w:rPr>
          <w:spacing w:val="-12"/>
        </w:rPr>
        <w:t>料的完整性，能够当场作出行政许可决定的，应当场作出行政审批决定。电信管理机构作出准予许可决定后，应依据法定时限（10</w:t>
      </w:r>
      <w:r>
        <w:rPr>
          <w:spacing w:val="8"/>
        </w:rPr>
        <w:t xml:space="preserve"> 个工</w:t>
      </w:r>
      <w:r>
        <w:t>作日内</w:t>
      </w:r>
      <w:r>
        <w:rPr>
          <w:spacing w:val="-3"/>
        </w:rPr>
        <w:t>）</w:t>
      </w:r>
      <w:r>
        <w:rPr>
          <w:spacing w:val="-2"/>
        </w:rPr>
        <w:t>送达许可证书。</w:t>
      </w:r>
    </w:p>
    <w:p>
      <w:pPr>
        <w:pStyle w:val="10"/>
        <w:numPr>
          <w:ilvl w:val="0"/>
          <w:numId w:val="9"/>
        </w:numPr>
        <w:tabs>
          <w:tab w:val="left" w:pos="1323"/>
        </w:tabs>
        <w:spacing w:before="0" w:after="0" w:line="358" w:lineRule="exact"/>
        <w:ind w:left="1322" w:right="0" w:hanging="284"/>
        <w:jc w:val="left"/>
        <w:rPr>
          <w:sz w:val="28"/>
        </w:rPr>
      </w:pPr>
      <w:r>
        <w:rPr>
          <w:spacing w:val="-3"/>
          <w:sz w:val="28"/>
        </w:rPr>
        <w:t>“告知承诺”审批机关是哪个部门？</w:t>
      </w:r>
    </w:p>
    <w:p>
      <w:pPr>
        <w:pStyle w:val="4"/>
        <w:spacing w:before="9"/>
        <w:rPr>
          <w:sz w:val="20"/>
        </w:rPr>
      </w:pPr>
    </w:p>
    <w:p>
      <w:pPr>
        <w:pStyle w:val="4"/>
        <w:spacing w:line="417" w:lineRule="auto"/>
        <w:ind w:left="480" w:right="733" w:firstLine="559"/>
        <w:jc w:val="both"/>
      </w:pPr>
      <w:r>
        <w:rPr>
          <w:spacing w:val="-11"/>
        </w:rPr>
        <w:t>答：企业申请《跨地区增值电信业务经营许可证》或外商投资经</w:t>
      </w:r>
      <w:r>
        <w:rPr>
          <w:spacing w:val="-12"/>
        </w:rPr>
        <w:t>营电信业务由工业和信息化部审批。企业申请省、自治区、直辖市范</w:t>
      </w:r>
      <w:r>
        <w:rPr>
          <w:spacing w:val="-13"/>
        </w:rPr>
        <w:t>围内的《增值电信业务经营许可证》由省、自治区、直辖市通信管理</w:t>
      </w:r>
      <w:r>
        <w:t>局审批。</w:t>
      </w:r>
    </w:p>
    <w:p>
      <w:pPr>
        <w:pStyle w:val="10"/>
        <w:numPr>
          <w:ilvl w:val="0"/>
          <w:numId w:val="9"/>
        </w:numPr>
        <w:tabs>
          <w:tab w:val="left" w:pos="1328"/>
        </w:tabs>
        <w:spacing w:before="0" w:after="0" w:line="417" w:lineRule="auto"/>
        <w:ind w:left="480" w:right="743" w:firstLine="561"/>
        <w:jc w:val="left"/>
        <w:rPr>
          <w:sz w:val="28"/>
        </w:rPr>
      </w:pPr>
      <w:r>
        <w:rPr>
          <w:spacing w:val="3"/>
          <w:sz w:val="28"/>
        </w:rPr>
        <w:t>公司营业执照上的经营范围有什么要求吗？工商不给加怎么</w:t>
      </w:r>
      <w:r>
        <w:rPr>
          <w:sz w:val="28"/>
        </w:rPr>
        <w:t>办？</w:t>
      </w:r>
    </w:p>
    <w:p>
      <w:pPr>
        <w:pStyle w:val="4"/>
        <w:spacing w:line="417" w:lineRule="auto"/>
        <w:ind w:left="480" w:right="599" w:firstLine="559"/>
      </w:pPr>
      <w:r>
        <w:rPr>
          <w:spacing w:val="-11"/>
        </w:rPr>
        <w:t>答：“经营范围”应载明“经营电信业务”相关字样或列举出本</w:t>
      </w:r>
      <w:r>
        <w:rPr>
          <w:spacing w:val="-18"/>
        </w:rPr>
        <w:t xml:space="preserve">次申请的电信业务种类。电信业务经营许可属于先照后证的事项，即： </w:t>
      </w:r>
      <w:r>
        <w:rPr>
          <w:spacing w:val="-8"/>
        </w:rPr>
        <w:t>各地工商部门一律不再将其作为登记前置，申请人可以直接申请相关</w:t>
      </w:r>
      <w:r>
        <w:rPr>
          <w:spacing w:val="-12"/>
        </w:rPr>
        <w:t>经营范围登记，办理营业执照，取得营业执照后再到相关审批部门办</w:t>
      </w:r>
      <w:r>
        <w:rPr>
          <w:spacing w:val="-13"/>
        </w:rPr>
        <w:t>理许可手续。工商不给加，可要求其按照国务院相关规定办理。法律</w:t>
      </w:r>
      <w:r>
        <w:rPr>
          <w:spacing w:val="-8"/>
        </w:rPr>
        <w:t>依据：《国务院关于“先照后证”改革后加强事中事后监管的意见》</w:t>
      </w:r>
    </w:p>
    <w:p>
      <w:pPr>
        <w:pStyle w:val="4"/>
        <w:spacing w:line="358" w:lineRule="exact"/>
        <w:ind w:left="480"/>
      </w:pPr>
      <w:r>
        <w:t>（国发〔2015〕62 号）。</w:t>
      </w:r>
    </w:p>
    <w:p>
      <w:pPr>
        <w:pStyle w:val="4"/>
        <w:spacing w:before="9"/>
        <w:rPr>
          <w:sz w:val="20"/>
        </w:rPr>
      </w:pPr>
    </w:p>
    <w:p>
      <w:pPr>
        <w:pStyle w:val="10"/>
        <w:numPr>
          <w:ilvl w:val="0"/>
          <w:numId w:val="9"/>
        </w:numPr>
        <w:tabs>
          <w:tab w:val="left" w:pos="1462"/>
        </w:tabs>
        <w:spacing w:before="0" w:after="0" w:line="417" w:lineRule="auto"/>
        <w:ind w:left="480" w:right="736" w:firstLine="559"/>
        <w:jc w:val="left"/>
        <w:rPr>
          <w:sz w:val="28"/>
        </w:rPr>
      </w:pPr>
      <w:r>
        <w:rPr>
          <w:spacing w:val="-1"/>
          <w:sz w:val="28"/>
        </w:rPr>
        <w:t>提交了《股东追溯不涉及外资承诺书》，但实际有外资怎么</w:t>
      </w:r>
      <w:r>
        <w:rPr>
          <w:sz w:val="28"/>
        </w:rPr>
        <w:t>办？</w:t>
      </w:r>
    </w:p>
    <w:p>
      <w:pPr>
        <w:pStyle w:val="4"/>
        <w:spacing w:line="417" w:lineRule="auto"/>
        <w:ind w:left="480" w:right="736" w:firstLine="559"/>
      </w:pPr>
      <w:r>
        <w:rPr>
          <w:spacing w:val="-11"/>
        </w:rPr>
        <w:t>答：企业务必如实承诺。在取得许可证之前发现虚假承诺的，将</w:t>
      </w:r>
      <w:r>
        <w:rPr>
          <w:spacing w:val="-9"/>
        </w:rPr>
        <w:t xml:space="preserve">作为虚假材料论处，按照《电信业务经营许可管理办法》第 </w:t>
      </w:r>
      <w:r>
        <w:t>45</w:t>
      </w:r>
      <w:r>
        <w:rPr>
          <w:spacing w:val="-17"/>
        </w:rPr>
        <w:t xml:space="preserve"> 条规</w:t>
      </w:r>
    </w:p>
    <w:p>
      <w:pPr>
        <w:spacing w:after="0" w:line="417" w:lineRule="auto"/>
        <w:sectPr>
          <w:pgSz w:w="11910" w:h="16840"/>
          <w:pgMar w:top="1420" w:right="1060" w:bottom="1220" w:left="1320" w:header="899" w:footer="1036" w:gutter="0"/>
        </w:sectPr>
      </w:pPr>
    </w:p>
    <w:p>
      <w:pPr>
        <w:pStyle w:val="4"/>
        <w:spacing w:before="145" w:line="417" w:lineRule="auto"/>
        <w:ind w:left="480" w:right="734"/>
        <w:jc w:val="both"/>
      </w:pPr>
      <w:r>
        <w:rPr>
          <w:spacing w:val="-12"/>
        </w:rPr>
        <w:t>定，不予受理或不予许可，给予警告，申请人一年内不得再次申请该</w:t>
      </w:r>
      <w:r>
        <w:rPr>
          <w:spacing w:val="-13"/>
        </w:rPr>
        <w:t>行政许可。在取得许可证之后发现虚假承诺的，将按照骗取许可证论</w:t>
      </w:r>
      <w:r>
        <w:rPr>
          <w:spacing w:val="-5"/>
        </w:rPr>
        <w:t xml:space="preserve">处，按照《电信业务经营许可管理办法》第 </w:t>
      </w:r>
      <w:r>
        <w:t>45</w:t>
      </w:r>
      <w:r>
        <w:rPr>
          <w:spacing w:val="-8"/>
        </w:rPr>
        <w:t xml:space="preserve"> 条规定，撤销该行政</w:t>
      </w:r>
      <w:r>
        <w:rPr>
          <w:spacing w:val="-11"/>
        </w:rPr>
        <w:t>许可，给予警告并直接列入电信业务经营失信名单，并视情节轻重处5000</w:t>
      </w:r>
      <w:r>
        <w:rPr>
          <w:spacing w:val="-29"/>
        </w:rPr>
        <w:t xml:space="preserve"> 元以上 </w:t>
      </w:r>
      <w:r>
        <w:t>3</w:t>
      </w:r>
      <w:r>
        <w:rPr>
          <w:spacing w:val="-13"/>
        </w:rPr>
        <w:t xml:space="preserve"> 万元以下罚款</w:t>
      </w:r>
      <w:r>
        <w:t>，3</w:t>
      </w:r>
      <w:r>
        <w:rPr>
          <w:spacing w:val="-9"/>
        </w:rPr>
        <w:t xml:space="preserve"> 年内不得再次申请该行政许可。</w:t>
      </w:r>
    </w:p>
    <w:sectPr>
      <w:pgSz w:w="11910" w:h="16840"/>
      <w:pgMar w:top="1420" w:right="1060" w:bottom="1220" w:left="1320" w:header="899" w:footer="1036"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911872" behindDoc="1" locked="0" layoutInCell="1" allowOverlap="1">
              <wp:simplePos x="0" y="0"/>
              <wp:positionH relativeFrom="page">
                <wp:posOffset>3812540</wp:posOffset>
              </wp:positionH>
              <wp:positionV relativeFrom="page">
                <wp:posOffset>9894570</wp:posOffset>
              </wp:positionV>
              <wp:extent cx="167005" cy="152400"/>
              <wp:effectExtent l="0" t="0" r="0" b="0"/>
              <wp:wrapNone/>
              <wp:docPr id="9" name="文本框 4"/>
              <wp:cNvGraphicFramePr/>
              <a:graphic xmlns:a="http://schemas.openxmlformats.org/drawingml/2006/main">
                <a:graphicData uri="http://schemas.microsoft.com/office/word/2010/wordprocessingShape">
                  <wps:wsp>
                    <wps:cNvSpPr txBox="1"/>
                    <wps:spPr>
                      <a:xfrm>
                        <a:off x="0" y="0"/>
                        <a:ext cx="167005"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0.2pt;margin-top:779.1pt;height:12pt;width:13.15pt;mso-position-horizontal-relative:page;mso-position-vertical-relative:page;z-index:-254404608;mso-width-relative:page;mso-height-relative:page;" filled="f" stroked="f" coordsize="21600,21600" o:gfxdata="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uw1ef2gAAAA0BAAAPAAAAAAAA&#10;AAEAIAAAACIAAABkcnMvZG93bnJldi54bWxQSwECFAAUAAAACACHTuJAwuUTmp4BAAAjAwAADgAA&#10;AAAAAAABACAAAAApAQAAZHJzL2Uyb0RvYy54bWxQSwUGAAAAAAYABgBZAQAAOQU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908800" behindDoc="1" locked="0" layoutInCell="1" allowOverlap="1">
              <wp:simplePos x="0" y="0"/>
              <wp:positionH relativeFrom="page">
                <wp:posOffset>1124585</wp:posOffset>
              </wp:positionH>
              <wp:positionV relativeFrom="page">
                <wp:posOffset>789305</wp:posOffset>
              </wp:positionV>
              <wp:extent cx="5311775" cy="0"/>
              <wp:effectExtent l="0" t="0" r="0" b="0"/>
              <wp:wrapNone/>
              <wp:docPr id="6" name="直线 1"/>
              <wp:cNvGraphicFramePr/>
              <a:graphic xmlns:a="http://schemas.openxmlformats.org/drawingml/2006/main">
                <a:graphicData uri="http://schemas.microsoft.com/office/word/2010/wordprocessingShape">
                  <wps:wsp>
                    <wps:cNvCnPr/>
                    <wps:spPr>
                      <a:xfrm>
                        <a:off x="0" y="0"/>
                        <a:ext cx="53117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 o:spid="_x0000_s1026" o:spt="20" style="position:absolute;left:0pt;margin-left:88.55pt;margin-top:62.15pt;height:0pt;width:418.25pt;mso-position-horizontal-relative:page;mso-position-vertical-relative:page;z-index:-254407680;mso-width-relative:page;mso-height-relative:page;" filled="f" stroked="t" coordsize="21600,21600" o:gfxdata="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U11+kdkAAAAMAQAADwAAAAAAAAABACAAAAAiAAAA&#10;ZHJzL2Rvd25yZXYueG1sUEsBAhQAFAAAAAgAh07iQB+fMAnNAQAAjQMAAA4AAAAAAAAAAQAgAAAA&#10;KAEAAGRycy9lMm9Eb2MueG1sUEsFBgAAAAAGAAYAWQEAAGc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48909824" behindDoc="1" locked="0" layoutInCell="1" allowOverlap="1">
              <wp:simplePos x="0" y="0"/>
              <wp:positionH relativeFrom="page">
                <wp:posOffset>1074420</wp:posOffset>
              </wp:positionH>
              <wp:positionV relativeFrom="page">
                <wp:posOffset>717550</wp:posOffset>
              </wp:positionV>
              <wp:extent cx="5412105" cy="0"/>
              <wp:effectExtent l="0" t="0" r="0" b="0"/>
              <wp:wrapNone/>
              <wp:docPr id="7" name="直线 2"/>
              <wp:cNvGraphicFramePr/>
              <a:graphic xmlns:a="http://schemas.openxmlformats.org/drawingml/2006/main">
                <a:graphicData uri="http://schemas.microsoft.com/office/word/2010/wordprocessingShape">
                  <wps:wsp>
                    <wps:cNvCnPr/>
                    <wps:spPr>
                      <a:xfrm>
                        <a:off x="0" y="0"/>
                        <a:ext cx="541210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84.6pt;margin-top:56.5pt;height:0pt;width:426.15pt;mso-position-horizontal-relative:page;mso-position-vertical-relative:page;z-index:-254406656;mso-width-relative:page;mso-height-relative:page;" filled="f" stroked="t" coordsize="21600,21600" o:gfxdata="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nTEfLZAAAADAEAAA8AAAAAAAAAAQAgAAAAIgAA&#10;AGRycy9kb3ducmV2LnhtbFBLAQIUABQAAAAIAIdO4kDPh8/+zgEAAI0DAAAOAAAAAAAAAAEAIAAA&#10;ACgBAABkcnMvZTJvRG9jLnhtbFBLBQYAAAAABgAGAFkBAABoBQ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48910848" behindDoc="1" locked="0" layoutInCell="1" allowOverlap="1">
              <wp:simplePos x="0" y="0"/>
              <wp:positionH relativeFrom="page">
                <wp:posOffset>2567940</wp:posOffset>
              </wp:positionH>
              <wp:positionV relativeFrom="page">
                <wp:posOffset>557530</wp:posOffset>
              </wp:positionV>
              <wp:extent cx="2654300" cy="139700"/>
              <wp:effectExtent l="0" t="0" r="0" b="0"/>
              <wp:wrapNone/>
              <wp:docPr id="8" name="文本框 3"/>
              <wp:cNvGraphicFramePr/>
              <a:graphic xmlns:a="http://schemas.openxmlformats.org/drawingml/2006/main">
                <a:graphicData uri="http://schemas.microsoft.com/office/word/2010/wordprocessingShape">
                  <wps:wsp>
                    <wps:cNvSpPr txBox="1"/>
                    <wps:spPr>
                      <a:xfrm>
                        <a:off x="0" y="0"/>
                        <a:ext cx="2654300" cy="139700"/>
                      </a:xfrm>
                      <a:prstGeom prst="rect">
                        <a:avLst/>
                      </a:prstGeom>
                      <a:noFill/>
                      <a:ln>
                        <a:noFill/>
                      </a:ln>
                    </wps:spPr>
                    <wps:txbx>
                      <w:txbxContent>
                        <w:p>
                          <w:pPr>
                            <w:spacing w:before="0" w:line="220" w:lineRule="exact"/>
                            <w:ind w:left="20" w:right="0" w:firstLine="0"/>
                            <w:jc w:val="left"/>
                            <w:rPr>
                              <w:sz w:val="18"/>
                            </w:rPr>
                          </w:pPr>
                          <w:r>
                            <w:rPr>
                              <w:sz w:val="18"/>
                            </w:rPr>
                            <w:t>第二类增值电信业务经营许可告知承诺审批服务指南</w:t>
                          </w:r>
                        </w:p>
                      </w:txbxContent>
                    </wps:txbx>
                    <wps:bodyPr lIns="0" tIns="0" rIns="0" bIns="0" upright="1"/>
                  </wps:wsp>
                </a:graphicData>
              </a:graphic>
            </wp:anchor>
          </w:drawing>
        </mc:Choice>
        <mc:Fallback>
          <w:pict>
            <v:shape id="文本框 3" o:spid="_x0000_s1026" o:spt="202" type="#_x0000_t202" style="position:absolute;left:0pt;margin-left:202.2pt;margin-top:43.9pt;height:11pt;width:209pt;mso-position-horizontal-relative:page;mso-position-vertical-relative:page;z-index:-254405632;mso-width-relative:page;mso-height-relative:page;" filled="f" stroked="f" coordsize="21600,21600" o:gfxdata="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OWmtR7YAAAACgEAAA8AAAAAAAAA&#10;AQAgAAAAIgAAAGRycy9kb3ducmV2LnhtbFBLAQIUABQAAAAIAIdO4kANFMPbnwEAACQDAAAOAAAA&#10;AAAAAAEAIAAAACcBAABkcnMvZTJvRG9jLnhtbFBLBQYAAAAABgAGAFkBAAA4BQAAAAA=&#10;">
              <v:fill on="f" focussize="0,0"/>
              <v:stroke on="f"/>
              <v:imagedata o:title=""/>
              <o:lock v:ext="edit" aspectratio="f"/>
              <v:textbox inset="0mm,0mm,0mm,0mm">
                <w:txbxContent>
                  <w:p>
                    <w:pPr>
                      <w:spacing w:before="0" w:line="220" w:lineRule="exact"/>
                      <w:ind w:left="20" w:right="0" w:firstLine="0"/>
                      <w:jc w:val="left"/>
                      <w:rPr>
                        <w:sz w:val="18"/>
                      </w:rPr>
                    </w:pPr>
                    <w:r>
                      <w:rPr>
                        <w:sz w:val="18"/>
                      </w:rPr>
                      <w:t>第二类增值电信业务经营许可告知承诺审批服务指南</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480" w:hanging="707"/>
        <w:jc w:val="left"/>
      </w:pPr>
      <w:rPr>
        <w:rFonts w:hint="default" w:ascii="宋体" w:hAnsi="宋体" w:eastAsia="宋体" w:cs="宋体"/>
        <w:spacing w:val="0"/>
        <w:w w:val="100"/>
        <w:sz w:val="26"/>
        <w:szCs w:val="26"/>
        <w:lang w:val="zh-CN" w:eastAsia="zh-CN" w:bidi="zh-CN"/>
      </w:rPr>
    </w:lvl>
    <w:lvl w:ilvl="1" w:tentative="0">
      <w:start w:val="0"/>
      <w:numFmt w:val="bullet"/>
      <w:lvlText w:val="•"/>
      <w:lvlJc w:val="left"/>
      <w:pPr>
        <w:ind w:left="1384" w:hanging="707"/>
      </w:pPr>
      <w:rPr>
        <w:rFonts w:hint="default"/>
        <w:lang w:val="zh-CN" w:eastAsia="zh-CN" w:bidi="zh-CN"/>
      </w:rPr>
    </w:lvl>
    <w:lvl w:ilvl="2" w:tentative="0">
      <w:start w:val="0"/>
      <w:numFmt w:val="bullet"/>
      <w:lvlText w:val="•"/>
      <w:lvlJc w:val="left"/>
      <w:pPr>
        <w:ind w:left="2289" w:hanging="707"/>
      </w:pPr>
      <w:rPr>
        <w:rFonts w:hint="default"/>
        <w:lang w:val="zh-CN" w:eastAsia="zh-CN" w:bidi="zh-CN"/>
      </w:rPr>
    </w:lvl>
    <w:lvl w:ilvl="3" w:tentative="0">
      <w:start w:val="0"/>
      <w:numFmt w:val="bullet"/>
      <w:lvlText w:val="•"/>
      <w:lvlJc w:val="left"/>
      <w:pPr>
        <w:ind w:left="3193" w:hanging="707"/>
      </w:pPr>
      <w:rPr>
        <w:rFonts w:hint="default"/>
        <w:lang w:val="zh-CN" w:eastAsia="zh-CN" w:bidi="zh-CN"/>
      </w:rPr>
    </w:lvl>
    <w:lvl w:ilvl="4" w:tentative="0">
      <w:start w:val="0"/>
      <w:numFmt w:val="bullet"/>
      <w:lvlText w:val="•"/>
      <w:lvlJc w:val="left"/>
      <w:pPr>
        <w:ind w:left="4098" w:hanging="707"/>
      </w:pPr>
      <w:rPr>
        <w:rFonts w:hint="default"/>
        <w:lang w:val="zh-CN" w:eastAsia="zh-CN" w:bidi="zh-CN"/>
      </w:rPr>
    </w:lvl>
    <w:lvl w:ilvl="5" w:tentative="0">
      <w:start w:val="0"/>
      <w:numFmt w:val="bullet"/>
      <w:lvlText w:val="•"/>
      <w:lvlJc w:val="left"/>
      <w:pPr>
        <w:ind w:left="5003" w:hanging="707"/>
      </w:pPr>
      <w:rPr>
        <w:rFonts w:hint="default"/>
        <w:lang w:val="zh-CN" w:eastAsia="zh-CN" w:bidi="zh-CN"/>
      </w:rPr>
    </w:lvl>
    <w:lvl w:ilvl="6" w:tentative="0">
      <w:start w:val="0"/>
      <w:numFmt w:val="bullet"/>
      <w:lvlText w:val="•"/>
      <w:lvlJc w:val="left"/>
      <w:pPr>
        <w:ind w:left="5907" w:hanging="707"/>
      </w:pPr>
      <w:rPr>
        <w:rFonts w:hint="default"/>
        <w:lang w:val="zh-CN" w:eastAsia="zh-CN" w:bidi="zh-CN"/>
      </w:rPr>
    </w:lvl>
    <w:lvl w:ilvl="7" w:tentative="0">
      <w:start w:val="0"/>
      <w:numFmt w:val="bullet"/>
      <w:lvlText w:val="•"/>
      <w:lvlJc w:val="left"/>
      <w:pPr>
        <w:ind w:left="6812" w:hanging="707"/>
      </w:pPr>
      <w:rPr>
        <w:rFonts w:hint="default"/>
        <w:lang w:val="zh-CN" w:eastAsia="zh-CN" w:bidi="zh-CN"/>
      </w:rPr>
    </w:lvl>
    <w:lvl w:ilvl="8" w:tentative="0">
      <w:start w:val="0"/>
      <w:numFmt w:val="bullet"/>
      <w:lvlText w:val="•"/>
      <w:lvlJc w:val="left"/>
      <w:pPr>
        <w:ind w:left="7717" w:hanging="707"/>
      </w:pPr>
      <w:rPr>
        <w:rFonts w:hint="default"/>
        <w:lang w:val="zh-CN" w:eastAsia="zh-CN" w:bidi="zh-CN"/>
      </w:rPr>
    </w:lvl>
  </w:abstractNum>
  <w:abstractNum w:abstractNumId="1">
    <w:nsid w:val="C8879AEF"/>
    <w:multiLevelType w:val="multilevel"/>
    <w:tmpl w:val="C8879AEF"/>
    <w:lvl w:ilvl="0" w:tentative="0">
      <w:start w:val="0"/>
      <w:numFmt w:val="bullet"/>
      <w:lvlText w:val=""/>
      <w:lvlJc w:val="left"/>
      <w:pPr>
        <w:ind w:left="458" w:hanging="315"/>
      </w:pPr>
      <w:rPr>
        <w:rFonts w:hint="default" w:ascii="Wingdings 2" w:hAnsi="Wingdings 2" w:eastAsia="Wingdings 2" w:cs="Wingdings 2"/>
        <w:w w:val="100"/>
        <w:sz w:val="24"/>
        <w:szCs w:val="24"/>
        <w:lang w:val="zh-CN" w:eastAsia="zh-CN" w:bidi="zh-CN"/>
      </w:rPr>
    </w:lvl>
    <w:lvl w:ilvl="1" w:tentative="0">
      <w:start w:val="0"/>
      <w:numFmt w:val="bullet"/>
      <w:lvlText w:val="•"/>
      <w:lvlJc w:val="left"/>
      <w:pPr>
        <w:ind w:left="1090" w:hanging="315"/>
      </w:pPr>
      <w:rPr>
        <w:rFonts w:hint="default"/>
        <w:lang w:val="zh-CN" w:eastAsia="zh-CN" w:bidi="zh-CN"/>
      </w:rPr>
    </w:lvl>
    <w:lvl w:ilvl="2" w:tentative="0">
      <w:start w:val="0"/>
      <w:numFmt w:val="bullet"/>
      <w:lvlText w:val="•"/>
      <w:lvlJc w:val="left"/>
      <w:pPr>
        <w:ind w:left="1721" w:hanging="315"/>
      </w:pPr>
      <w:rPr>
        <w:rFonts w:hint="default"/>
        <w:lang w:val="zh-CN" w:eastAsia="zh-CN" w:bidi="zh-CN"/>
      </w:rPr>
    </w:lvl>
    <w:lvl w:ilvl="3" w:tentative="0">
      <w:start w:val="0"/>
      <w:numFmt w:val="bullet"/>
      <w:lvlText w:val="•"/>
      <w:lvlJc w:val="left"/>
      <w:pPr>
        <w:ind w:left="2351" w:hanging="315"/>
      </w:pPr>
      <w:rPr>
        <w:rFonts w:hint="default"/>
        <w:lang w:val="zh-CN" w:eastAsia="zh-CN" w:bidi="zh-CN"/>
      </w:rPr>
    </w:lvl>
    <w:lvl w:ilvl="4" w:tentative="0">
      <w:start w:val="0"/>
      <w:numFmt w:val="bullet"/>
      <w:lvlText w:val="•"/>
      <w:lvlJc w:val="left"/>
      <w:pPr>
        <w:ind w:left="2982" w:hanging="315"/>
      </w:pPr>
      <w:rPr>
        <w:rFonts w:hint="default"/>
        <w:lang w:val="zh-CN" w:eastAsia="zh-CN" w:bidi="zh-CN"/>
      </w:rPr>
    </w:lvl>
    <w:lvl w:ilvl="5" w:tentative="0">
      <w:start w:val="0"/>
      <w:numFmt w:val="bullet"/>
      <w:lvlText w:val="•"/>
      <w:lvlJc w:val="left"/>
      <w:pPr>
        <w:ind w:left="3613" w:hanging="315"/>
      </w:pPr>
      <w:rPr>
        <w:rFonts w:hint="default"/>
        <w:lang w:val="zh-CN" w:eastAsia="zh-CN" w:bidi="zh-CN"/>
      </w:rPr>
    </w:lvl>
    <w:lvl w:ilvl="6" w:tentative="0">
      <w:start w:val="0"/>
      <w:numFmt w:val="bullet"/>
      <w:lvlText w:val="•"/>
      <w:lvlJc w:val="left"/>
      <w:pPr>
        <w:ind w:left="4243" w:hanging="315"/>
      </w:pPr>
      <w:rPr>
        <w:rFonts w:hint="default"/>
        <w:lang w:val="zh-CN" w:eastAsia="zh-CN" w:bidi="zh-CN"/>
      </w:rPr>
    </w:lvl>
    <w:lvl w:ilvl="7" w:tentative="0">
      <w:start w:val="0"/>
      <w:numFmt w:val="bullet"/>
      <w:lvlText w:val="•"/>
      <w:lvlJc w:val="left"/>
      <w:pPr>
        <w:ind w:left="4874" w:hanging="315"/>
      </w:pPr>
      <w:rPr>
        <w:rFonts w:hint="default"/>
        <w:lang w:val="zh-CN" w:eastAsia="zh-CN" w:bidi="zh-CN"/>
      </w:rPr>
    </w:lvl>
    <w:lvl w:ilvl="8" w:tentative="0">
      <w:start w:val="0"/>
      <w:numFmt w:val="bullet"/>
      <w:lvlText w:val="•"/>
      <w:lvlJc w:val="left"/>
      <w:pPr>
        <w:ind w:left="5504" w:hanging="315"/>
      </w:pPr>
      <w:rPr>
        <w:rFonts w:hint="default"/>
        <w:lang w:val="zh-CN" w:eastAsia="zh-CN" w:bidi="zh-CN"/>
      </w:rPr>
    </w:lvl>
  </w:abstractNum>
  <w:abstractNum w:abstractNumId="2">
    <w:nsid w:val="DCBA6B53"/>
    <w:multiLevelType w:val="multilevel"/>
    <w:tmpl w:val="DCBA6B53"/>
    <w:lvl w:ilvl="0" w:tentative="0">
      <w:start w:val="8"/>
      <w:numFmt w:val="decimal"/>
      <w:lvlText w:val="%1."/>
      <w:lvlJc w:val="left"/>
      <w:pPr>
        <w:ind w:left="1322"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40" w:hanging="283"/>
      </w:pPr>
      <w:rPr>
        <w:rFonts w:hint="default"/>
        <w:lang w:val="zh-CN" w:eastAsia="zh-CN" w:bidi="zh-CN"/>
      </w:rPr>
    </w:lvl>
    <w:lvl w:ilvl="2" w:tentative="0">
      <w:start w:val="0"/>
      <w:numFmt w:val="bullet"/>
      <w:lvlText w:val="•"/>
      <w:lvlJc w:val="left"/>
      <w:pPr>
        <w:ind w:left="2961" w:hanging="283"/>
      </w:pPr>
      <w:rPr>
        <w:rFonts w:hint="default"/>
        <w:lang w:val="zh-CN" w:eastAsia="zh-CN" w:bidi="zh-CN"/>
      </w:rPr>
    </w:lvl>
    <w:lvl w:ilvl="3" w:tentative="0">
      <w:start w:val="0"/>
      <w:numFmt w:val="bullet"/>
      <w:lvlText w:val="•"/>
      <w:lvlJc w:val="left"/>
      <w:pPr>
        <w:ind w:left="3781" w:hanging="283"/>
      </w:pPr>
      <w:rPr>
        <w:rFonts w:hint="default"/>
        <w:lang w:val="zh-CN" w:eastAsia="zh-CN" w:bidi="zh-CN"/>
      </w:rPr>
    </w:lvl>
    <w:lvl w:ilvl="4" w:tentative="0">
      <w:start w:val="0"/>
      <w:numFmt w:val="bullet"/>
      <w:lvlText w:val="•"/>
      <w:lvlJc w:val="left"/>
      <w:pPr>
        <w:ind w:left="4602" w:hanging="283"/>
      </w:pPr>
      <w:rPr>
        <w:rFonts w:hint="default"/>
        <w:lang w:val="zh-CN" w:eastAsia="zh-CN" w:bidi="zh-CN"/>
      </w:rPr>
    </w:lvl>
    <w:lvl w:ilvl="5" w:tentative="0">
      <w:start w:val="0"/>
      <w:numFmt w:val="bullet"/>
      <w:lvlText w:val="•"/>
      <w:lvlJc w:val="left"/>
      <w:pPr>
        <w:ind w:left="5423" w:hanging="283"/>
      </w:pPr>
      <w:rPr>
        <w:rFonts w:hint="default"/>
        <w:lang w:val="zh-CN" w:eastAsia="zh-CN" w:bidi="zh-CN"/>
      </w:rPr>
    </w:lvl>
    <w:lvl w:ilvl="6" w:tentative="0">
      <w:start w:val="0"/>
      <w:numFmt w:val="bullet"/>
      <w:lvlText w:val="•"/>
      <w:lvlJc w:val="left"/>
      <w:pPr>
        <w:ind w:left="6243" w:hanging="283"/>
      </w:pPr>
      <w:rPr>
        <w:rFonts w:hint="default"/>
        <w:lang w:val="zh-CN" w:eastAsia="zh-CN" w:bidi="zh-CN"/>
      </w:rPr>
    </w:lvl>
    <w:lvl w:ilvl="7" w:tentative="0">
      <w:start w:val="0"/>
      <w:numFmt w:val="bullet"/>
      <w:lvlText w:val="•"/>
      <w:lvlJc w:val="left"/>
      <w:pPr>
        <w:ind w:left="7064" w:hanging="283"/>
      </w:pPr>
      <w:rPr>
        <w:rFonts w:hint="default"/>
        <w:lang w:val="zh-CN" w:eastAsia="zh-CN" w:bidi="zh-CN"/>
      </w:rPr>
    </w:lvl>
    <w:lvl w:ilvl="8" w:tentative="0">
      <w:start w:val="0"/>
      <w:numFmt w:val="bullet"/>
      <w:lvlText w:val="•"/>
      <w:lvlJc w:val="left"/>
      <w:pPr>
        <w:ind w:left="7885" w:hanging="283"/>
      </w:pPr>
      <w:rPr>
        <w:rFonts w:hint="default"/>
        <w:lang w:val="zh-CN" w:eastAsia="zh-CN" w:bidi="zh-CN"/>
      </w:rPr>
    </w:lvl>
  </w:abstractNum>
  <w:abstractNum w:abstractNumId="3">
    <w:nsid w:val="F4B5D9F5"/>
    <w:multiLevelType w:val="multilevel"/>
    <w:tmpl w:val="F4B5D9F5"/>
    <w:lvl w:ilvl="0" w:tentative="0">
      <w:start w:val="0"/>
      <w:numFmt w:val="bullet"/>
      <w:lvlText w:val=""/>
      <w:lvlJc w:val="left"/>
      <w:pPr>
        <w:ind w:left="143" w:hanging="315"/>
      </w:pPr>
      <w:rPr>
        <w:rFonts w:hint="default" w:ascii="Wingdings 2" w:hAnsi="Wingdings 2" w:eastAsia="Wingdings 2" w:cs="Wingdings 2"/>
        <w:w w:val="100"/>
        <w:sz w:val="24"/>
        <w:szCs w:val="24"/>
        <w:lang w:val="zh-CN" w:eastAsia="zh-CN" w:bidi="zh-CN"/>
      </w:rPr>
    </w:lvl>
    <w:lvl w:ilvl="1" w:tentative="0">
      <w:start w:val="0"/>
      <w:numFmt w:val="bullet"/>
      <w:lvlText w:val="•"/>
      <w:lvlJc w:val="left"/>
      <w:pPr>
        <w:ind w:left="803" w:hanging="315"/>
      </w:pPr>
      <w:rPr>
        <w:rFonts w:hint="default"/>
        <w:lang w:val="zh-CN" w:eastAsia="zh-CN" w:bidi="zh-CN"/>
      </w:rPr>
    </w:lvl>
    <w:lvl w:ilvl="2" w:tentative="0">
      <w:start w:val="0"/>
      <w:numFmt w:val="bullet"/>
      <w:lvlText w:val="•"/>
      <w:lvlJc w:val="left"/>
      <w:pPr>
        <w:ind w:left="1466" w:hanging="315"/>
      </w:pPr>
      <w:rPr>
        <w:rFonts w:hint="default"/>
        <w:lang w:val="zh-CN" w:eastAsia="zh-CN" w:bidi="zh-CN"/>
      </w:rPr>
    </w:lvl>
    <w:lvl w:ilvl="3" w:tentative="0">
      <w:start w:val="0"/>
      <w:numFmt w:val="bullet"/>
      <w:lvlText w:val="•"/>
      <w:lvlJc w:val="left"/>
      <w:pPr>
        <w:ind w:left="2130" w:hanging="315"/>
      </w:pPr>
      <w:rPr>
        <w:rFonts w:hint="default"/>
        <w:lang w:val="zh-CN" w:eastAsia="zh-CN" w:bidi="zh-CN"/>
      </w:rPr>
    </w:lvl>
    <w:lvl w:ilvl="4" w:tentative="0">
      <w:start w:val="0"/>
      <w:numFmt w:val="bullet"/>
      <w:lvlText w:val="•"/>
      <w:lvlJc w:val="left"/>
      <w:pPr>
        <w:ind w:left="2793" w:hanging="315"/>
      </w:pPr>
      <w:rPr>
        <w:rFonts w:hint="default"/>
        <w:lang w:val="zh-CN" w:eastAsia="zh-CN" w:bidi="zh-CN"/>
      </w:rPr>
    </w:lvl>
    <w:lvl w:ilvl="5" w:tentative="0">
      <w:start w:val="0"/>
      <w:numFmt w:val="bullet"/>
      <w:lvlText w:val="•"/>
      <w:lvlJc w:val="left"/>
      <w:pPr>
        <w:ind w:left="3457" w:hanging="315"/>
      </w:pPr>
      <w:rPr>
        <w:rFonts w:hint="default"/>
        <w:lang w:val="zh-CN" w:eastAsia="zh-CN" w:bidi="zh-CN"/>
      </w:rPr>
    </w:lvl>
    <w:lvl w:ilvl="6" w:tentative="0">
      <w:start w:val="0"/>
      <w:numFmt w:val="bullet"/>
      <w:lvlText w:val="•"/>
      <w:lvlJc w:val="left"/>
      <w:pPr>
        <w:ind w:left="4120" w:hanging="315"/>
      </w:pPr>
      <w:rPr>
        <w:rFonts w:hint="default"/>
        <w:lang w:val="zh-CN" w:eastAsia="zh-CN" w:bidi="zh-CN"/>
      </w:rPr>
    </w:lvl>
    <w:lvl w:ilvl="7" w:tentative="0">
      <w:start w:val="0"/>
      <w:numFmt w:val="bullet"/>
      <w:lvlText w:val="•"/>
      <w:lvlJc w:val="left"/>
      <w:pPr>
        <w:ind w:left="4783" w:hanging="315"/>
      </w:pPr>
      <w:rPr>
        <w:rFonts w:hint="default"/>
        <w:lang w:val="zh-CN" w:eastAsia="zh-CN" w:bidi="zh-CN"/>
      </w:rPr>
    </w:lvl>
    <w:lvl w:ilvl="8" w:tentative="0">
      <w:start w:val="0"/>
      <w:numFmt w:val="bullet"/>
      <w:lvlText w:val="•"/>
      <w:lvlJc w:val="left"/>
      <w:pPr>
        <w:ind w:left="5447" w:hanging="315"/>
      </w:pPr>
      <w:rPr>
        <w:rFonts w:hint="default"/>
        <w:lang w:val="zh-CN" w:eastAsia="zh-CN" w:bidi="zh-CN"/>
      </w:rPr>
    </w:lvl>
  </w:abstractNum>
  <w:abstractNum w:abstractNumId="4">
    <w:nsid w:val="0248C179"/>
    <w:multiLevelType w:val="multilevel"/>
    <w:tmpl w:val="0248C179"/>
    <w:lvl w:ilvl="0" w:tentative="0">
      <w:start w:val="1"/>
      <w:numFmt w:val="decimal"/>
      <w:lvlText w:val="%1."/>
      <w:lvlJc w:val="left"/>
      <w:pPr>
        <w:ind w:left="48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84" w:hanging="283"/>
      </w:pPr>
      <w:rPr>
        <w:rFonts w:hint="default"/>
        <w:lang w:val="zh-CN" w:eastAsia="zh-CN" w:bidi="zh-CN"/>
      </w:rPr>
    </w:lvl>
    <w:lvl w:ilvl="2" w:tentative="0">
      <w:start w:val="0"/>
      <w:numFmt w:val="bullet"/>
      <w:lvlText w:val="•"/>
      <w:lvlJc w:val="left"/>
      <w:pPr>
        <w:ind w:left="2289" w:hanging="283"/>
      </w:pPr>
      <w:rPr>
        <w:rFonts w:hint="default"/>
        <w:lang w:val="zh-CN" w:eastAsia="zh-CN" w:bidi="zh-CN"/>
      </w:rPr>
    </w:lvl>
    <w:lvl w:ilvl="3" w:tentative="0">
      <w:start w:val="0"/>
      <w:numFmt w:val="bullet"/>
      <w:lvlText w:val="•"/>
      <w:lvlJc w:val="left"/>
      <w:pPr>
        <w:ind w:left="3193" w:hanging="283"/>
      </w:pPr>
      <w:rPr>
        <w:rFonts w:hint="default"/>
        <w:lang w:val="zh-CN" w:eastAsia="zh-CN" w:bidi="zh-CN"/>
      </w:rPr>
    </w:lvl>
    <w:lvl w:ilvl="4" w:tentative="0">
      <w:start w:val="0"/>
      <w:numFmt w:val="bullet"/>
      <w:lvlText w:val="•"/>
      <w:lvlJc w:val="left"/>
      <w:pPr>
        <w:ind w:left="4098" w:hanging="283"/>
      </w:pPr>
      <w:rPr>
        <w:rFonts w:hint="default"/>
        <w:lang w:val="zh-CN" w:eastAsia="zh-CN" w:bidi="zh-CN"/>
      </w:rPr>
    </w:lvl>
    <w:lvl w:ilvl="5" w:tentative="0">
      <w:start w:val="0"/>
      <w:numFmt w:val="bullet"/>
      <w:lvlText w:val="•"/>
      <w:lvlJc w:val="left"/>
      <w:pPr>
        <w:ind w:left="5003" w:hanging="283"/>
      </w:pPr>
      <w:rPr>
        <w:rFonts w:hint="default"/>
        <w:lang w:val="zh-CN" w:eastAsia="zh-CN" w:bidi="zh-CN"/>
      </w:rPr>
    </w:lvl>
    <w:lvl w:ilvl="6" w:tentative="0">
      <w:start w:val="0"/>
      <w:numFmt w:val="bullet"/>
      <w:lvlText w:val="•"/>
      <w:lvlJc w:val="left"/>
      <w:pPr>
        <w:ind w:left="5907" w:hanging="283"/>
      </w:pPr>
      <w:rPr>
        <w:rFonts w:hint="default"/>
        <w:lang w:val="zh-CN" w:eastAsia="zh-CN" w:bidi="zh-CN"/>
      </w:rPr>
    </w:lvl>
    <w:lvl w:ilvl="7" w:tentative="0">
      <w:start w:val="0"/>
      <w:numFmt w:val="bullet"/>
      <w:lvlText w:val="•"/>
      <w:lvlJc w:val="left"/>
      <w:pPr>
        <w:ind w:left="6812" w:hanging="283"/>
      </w:pPr>
      <w:rPr>
        <w:rFonts w:hint="default"/>
        <w:lang w:val="zh-CN" w:eastAsia="zh-CN" w:bidi="zh-CN"/>
      </w:rPr>
    </w:lvl>
    <w:lvl w:ilvl="8" w:tentative="0">
      <w:start w:val="0"/>
      <w:numFmt w:val="bullet"/>
      <w:lvlText w:val="•"/>
      <w:lvlJc w:val="left"/>
      <w:pPr>
        <w:ind w:left="7717" w:hanging="283"/>
      </w:pPr>
      <w:rPr>
        <w:rFonts w:hint="default"/>
        <w:lang w:val="zh-CN" w:eastAsia="zh-CN" w:bidi="zh-CN"/>
      </w:rPr>
    </w:lvl>
  </w:abstractNum>
  <w:abstractNum w:abstractNumId="5">
    <w:nsid w:val="2470EC97"/>
    <w:multiLevelType w:val="multilevel"/>
    <w:tmpl w:val="2470EC97"/>
    <w:lvl w:ilvl="0" w:tentative="0">
      <w:start w:val="2"/>
      <w:numFmt w:val="decimal"/>
      <w:lvlText w:val="%1."/>
      <w:lvlJc w:val="left"/>
      <w:pPr>
        <w:ind w:left="1322"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2140" w:hanging="283"/>
      </w:pPr>
      <w:rPr>
        <w:rFonts w:hint="default"/>
        <w:lang w:val="zh-CN" w:eastAsia="zh-CN" w:bidi="zh-CN"/>
      </w:rPr>
    </w:lvl>
    <w:lvl w:ilvl="2" w:tentative="0">
      <w:start w:val="0"/>
      <w:numFmt w:val="bullet"/>
      <w:lvlText w:val="•"/>
      <w:lvlJc w:val="left"/>
      <w:pPr>
        <w:ind w:left="2961" w:hanging="283"/>
      </w:pPr>
      <w:rPr>
        <w:rFonts w:hint="default"/>
        <w:lang w:val="zh-CN" w:eastAsia="zh-CN" w:bidi="zh-CN"/>
      </w:rPr>
    </w:lvl>
    <w:lvl w:ilvl="3" w:tentative="0">
      <w:start w:val="0"/>
      <w:numFmt w:val="bullet"/>
      <w:lvlText w:val="•"/>
      <w:lvlJc w:val="left"/>
      <w:pPr>
        <w:ind w:left="3781" w:hanging="283"/>
      </w:pPr>
      <w:rPr>
        <w:rFonts w:hint="default"/>
        <w:lang w:val="zh-CN" w:eastAsia="zh-CN" w:bidi="zh-CN"/>
      </w:rPr>
    </w:lvl>
    <w:lvl w:ilvl="4" w:tentative="0">
      <w:start w:val="0"/>
      <w:numFmt w:val="bullet"/>
      <w:lvlText w:val="•"/>
      <w:lvlJc w:val="left"/>
      <w:pPr>
        <w:ind w:left="4602" w:hanging="283"/>
      </w:pPr>
      <w:rPr>
        <w:rFonts w:hint="default"/>
        <w:lang w:val="zh-CN" w:eastAsia="zh-CN" w:bidi="zh-CN"/>
      </w:rPr>
    </w:lvl>
    <w:lvl w:ilvl="5" w:tentative="0">
      <w:start w:val="0"/>
      <w:numFmt w:val="bullet"/>
      <w:lvlText w:val="•"/>
      <w:lvlJc w:val="left"/>
      <w:pPr>
        <w:ind w:left="5423" w:hanging="283"/>
      </w:pPr>
      <w:rPr>
        <w:rFonts w:hint="default"/>
        <w:lang w:val="zh-CN" w:eastAsia="zh-CN" w:bidi="zh-CN"/>
      </w:rPr>
    </w:lvl>
    <w:lvl w:ilvl="6" w:tentative="0">
      <w:start w:val="0"/>
      <w:numFmt w:val="bullet"/>
      <w:lvlText w:val="•"/>
      <w:lvlJc w:val="left"/>
      <w:pPr>
        <w:ind w:left="6243" w:hanging="283"/>
      </w:pPr>
      <w:rPr>
        <w:rFonts w:hint="default"/>
        <w:lang w:val="zh-CN" w:eastAsia="zh-CN" w:bidi="zh-CN"/>
      </w:rPr>
    </w:lvl>
    <w:lvl w:ilvl="7" w:tentative="0">
      <w:start w:val="0"/>
      <w:numFmt w:val="bullet"/>
      <w:lvlText w:val="•"/>
      <w:lvlJc w:val="left"/>
      <w:pPr>
        <w:ind w:left="7064" w:hanging="283"/>
      </w:pPr>
      <w:rPr>
        <w:rFonts w:hint="default"/>
        <w:lang w:val="zh-CN" w:eastAsia="zh-CN" w:bidi="zh-CN"/>
      </w:rPr>
    </w:lvl>
    <w:lvl w:ilvl="8" w:tentative="0">
      <w:start w:val="0"/>
      <w:numFmt w:val="bullet"/>
      <w:lvlText w:val="•"/>
      <w:lvlJc w:val="left"/>
      <w:pPr>
        <w:ind w:left="7885" w:hanging="283"/>
      </w:pPr>
      <w:rPr>
        <w:rFonts w:hint="default"/>
        <w:lang w:val="zh-CN" w:eastAsia="zh-CN" w:bidi="zh-CN"/>
      </w:rPr>
    </w:lvl>
  </w:abstractNum>
  <w:abstractNum w:abstractNumId="6">
    <w:nsid w:val="2A8F537B"/>
    <w:multiLevelType w:val="multilevel"/>
    <w:tmpl w:val="2A8F537B"/>
    <w:lvl w:ilvl="0" w:tentative="0">
      <w:start w:val="1"/>
      <w:numFmt w:val="decimal"/>
      <w:lvlText w:val="%1."/>
      <w:lvlJc w:val="left"/>
      <w:pPr>
        <w:ind w:left="480" w:hanging="283"/>
        <w:jc w:val="left"/>
      </w:pPr>
      <w:rPr>
        <w:rFonts w:hint="default" w:ascii="宋体" w:hAnsi="宋体" w:eastAsia="宋体" w:cs="宋体"/>
        <w:spacing w:val="-2"/>
        <w:w w:val="100"/>
        <w:sz w:val="26"/>
        <w:szCs w:val="26"/>
        <w:lang w:val="zh-CN" w:eastAsia="zh-CN" w:bidi="zh-CN"/>
      </w:rPr>
    </w:lvl>
    <w:lvl w:ilvl="1" w:tentative="0">
      <w:start w:val="0"/>
      <w:numFmt w:val="bullet"/>
      <w:lvlText w:val="•"/>
      <w:lvlJc w:val="left"/>
      <w:pPr>
        <w:ind w:left="1384" w:hanging="283"/>
      </w:pPr>
      <w:rPr>
        <w:rFonts w:hint="default"/>
        <w:lang w:val="zh-CN" w:eastAsia="zh-CN" w:bidi="zh-CN"/>
      </w:rPr>
    </w:lvl>
    <w:lvl w:ilvl="2" w:tentative="0">
      <w:start w:val="0"/>
      <w:numFmt w:val="bullet"/>
      <w:lvlText w:val="•"/>
      <w:lvlJc w:val="left"/>
      <w:pPr>
        <w:ind w:left="2289" w:hanging="283"/>
      </w:pPr>
      <w:rPr>
        <w:rFonts w:hint="default"/>
        <w:lang w:val="zh-CN" w:eastAsia="zh-CN" w:bidi="zh-CN"/>
      </w:rPr>
    </w:lvl>
    <w:lvl w:ilvl="3" w:tentative="0">
      <w:start w:val="0"/>
      <w:numFmt w:val="bullet"/>
      <w:lvlText w:val="•"/>
      <w:lvlJc w:val="left"/>
      <w:pPr>
        <w:ind w:left="3193" w:hanging="283"/>
      </w:pPr>
      <w:rPr>
        <w:rFonts w:hint="default"/>
        <w:lang w:val="zh-CN" w:eastAsia="zh-CN" w:bidi="zh-CN"/>
      </w:rPr>
    </w:lvl>
    <w:lvl w:ilvl="4" w:tentative="0">
      <w:start w:val="0"/>
      <w:numFmt w:val="bullet"/>
      <w:lvlText w:val="•"/>
      <w:lvlJc w:val="left"/>
      <w:pPr>
        <w:ind w:left="4098" w:hanging="283"/>
      </w:pPr>
      <w:rPr>
        <w:rFonts w:hint="default"/>
        <w:lang w:val="zh-CN" w:eastAsia="zh-CN" w:bidi="zh-CN"/>
      </w:rPr>
    </w:lvl>
    <w:lvl w:ilvl="5" w:tentative="0">
      <w:start w:val="0"/>
      <w:numFmt w:val="bullet"/>
      <w:lvlText w:val="•"/>
      <w:lvlJc w:val="left"/>
      <w:pPr>
        <w:ind w:left="5003" w:hanging="283"/>
      </w:pPr>
      <w:rPr>
        <w:rFonts w:hint="default"/>
        <w:lang w:val="zh-CN" w:eastAsia="zh-CN" w:bidi="zh-CN"/>
      </w:rPr>
    </w:lvl>
    <w:lvl w:ilvl="6" w:tentative="0">
      <w:start w:val="0"/>
      <w:numFmt w:val="bullet"/>
      <w:lvlText w:val="•"/>
      <w:lvlJc w:val="left"/>
      <w:pPr>
        <w:ind w:left="5907" w:hanging="283"/>
      </w:pPr>
      <w:rPr>
        <w:rFonts w:hint="default"/>
        <w:lang w:val="zh-CN" w:eastAsia="zh-CN" w:bidi="zh-CN"/>
      </w:rPr>
    </w:lvl>
    <w:lvl w:ilvl="7" w:tentative="0">
      <w:start w:val="0"/>
      <w:numFmt w:val="bullet"/>
      <w:lvlText w:val="•"/>
      <w:lvlJc w:val="left"/>
      <w:pPr>
        <w:ind w:left="6812" w:hanging="283"/>
      </w:pPr>
      <w:rPr>
        <w:rFonts w:hint="default"/>
        <w:lang w:val="zh-CN" w:eastAsia="zh-CN" w:bidi="zh-CN"/>
      </w:rPr>
    </w:lvl>
    <w:lvl w:ilvl="8" w:tentative="0">
      <w:start w:val="0"/>
      <w:numFmt w:val="bullet"/>
      <w:lvlText w:val="•"/>
      <w:lvlJc w:val="left"/>
      <w:pPr>
        <w:ind w:left="7717" w:hanging="283"/>
      </w:pPr>
      <w:rPr>
        <w:rFonts w:hint="default"/>
        <w:lang w:val="zh-CN" w:eastAsia="zh-CN" w:bidi="zh-CN"/>
      </w:rPr>
    </w:lvl>
  </w:abstractNum>
  <w:abstractNum w:abstractNumId="7">
    <w:nsid w:val="4D4DC07F"/>
    <w:multiLevelType w:val="multilevel"/>
    <w:tmpl w:val="4D4DC07F"/>
    <w:lvl w:ilvl="0" w:tentative="0">
      <w:start w:val="0"/>
      <w:numFmt w:val="bullet"/>
      <w:lvlText w:val=""/>
      <w:lvlJc w:val="left"/>
      <w:pPr>
        <w:ind w:left="243"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476" w:hanging="215"/>
      </w:pPr>
      <w:rPr>
        <w:rFonts w:hint="default"/>
        <w:lang w:val="zh-CN" w:eastAsia="zh-CN" w:bidi="zh-CN"/>
      </w:rPr>
    </w:lvl>
    <w:lvl w:ilvl="2" w:tentative="0">
      <w:start w:val="0"/>
      <w:numFmt w:val="bullet"/>
      <w:lvlText w:val="•"/>
      <w:lvlJc w:val="left"/>
      <w:pPr>
        <w:ind w:left="712" w:hanging="215"/>
      </w:pPr>
      <w:rPr>
        <w:rFonts w:hint="default"/>
        <w:lang w:val="zh-CN" w:eastAsia="zh-CN" w:bidi="zh-CN"/>
      </w:rPr>
    </w:lvl>
    <w:lvl w:ilvl="3" w:tentative="0">
      <w:start w:val="0"/>
      <w:numFmt w:val="bullet"/>
      <w:lvlText w:val="•"/>
      <w:lvlJc w:val="left"/>
      <w:pPr>
        <w:ind w:left="949" w:hanging="215"/>
      </w:pPr>
      <w:rPr>
        <w:rFonts w:hint="default"/>
        <w:lang w:val="zh-CN" w:eastAsia="zh-CN" w:bidi="zh-CN"/>
      </w:rPr>
    </w:lvl>
    <w:lvl w:ilvl="4" w:tentative="0">
      <w:start w:val="0"/>
      <w:numFmt w:val="bullet"/>
      <w:lvlText w:val="•"/>
      <w:lvlJc w:val="left"/>
      <w:pPr>
        <w:ind w:left="1185" w:hanging="215"/>
      </w:pPr>
      <w:rPr>
        <w:rFonts w:hint="default"/>
        <w:lang w:val="zh-CN" w:eastAsia="zh-CN" w:bidi="zh-CN"/>
      </w:rPr>
    </w:lvl>
    <w:lvl w:ilvl="5" w:tentative="0">
      <w:start w:val="0"/>
      <w:numFmt w:val="bullet"/>
      <w:lvlText w:val="•"/>
      <w:lvlJc w:val="left"/>
      <w:pPr>
        <w:ind w:left="1422" w:hanging="215"/>
      </w:pPr>
      <w:rPr>
        <w:rFonts w:hint="default"/>
        <w:lang w:val="zh-CN" w:eastAsia="zh-CN" w:bidi="zh-CN"/>
      </w:rPr>
    </w:lvl>
    <w:lvl w:ilvl="6" w:tentative="0">
      <w:start w:val="0"/>
      <w:numFmt w:val="bullet"/>
      <w:lvlText w:val="•"/>
      <w:lvlJc w:val="left"/>
      <w:pPr>
        <w:ind w:left="1658" w:hanging="215"/>
      </w:pPr>
      <w:rPr>
        <w:rFonts w:hint="default"/>
        <w:lang w:val="zh-CN" w:eastAsia="zh-CN" w:bidi="zh-CN"/>
      </w:rPr>
    </w:lvl>
    <w:lvl w:ilvl="7" w:tentative="0">
      <w:start w:val="0"/>
      <w:numFmt w:val="bullet"/>
      <w:lvlText w:val="•"/>
      <w:lvlJc w:val="left"/>
      <w:pPr>
        <w:ind w:left="1894" w:hanging="215"/>
      </w:pPr>
      <w:rPr>
        <w:rFonts w:hint="default"/>
        <w:lang w:val="zh-CN" w:eastAsia="zh-CN" w:bidi="zh-CN"/>
      </w:rPr>
    </w:lvl>
    <w:lvl w:ilvl="8" w:tentative="0">
      <w:start w:val="0"/>
      <w:numFmt w:val="bullet"/>
      <w:lvlText w:val="•"/>
      <w:lvlJc w:val="left"/>
      <w:pPr>
        <w:ind w:left="2131" w:hanging="215"/>
      </w:pPr>
      <w:rPr>
        <w:rFonts w:hint="default"/>
        <w:lang w:val="zh-CN" w:eastAsia="zh-CN" w:bidi="zh-CN"/>
      </w:rPr>
    </w:lvl>
  </w:abstractNum>
  <w:abstractNum w:abstractNumId="8">
    <w:nsid w:val="5A241D34"/>
    <w:multiLevelType w:val="multilevel"/>
    <w:tmpl w:val="5A241D34"/>
    <w:lvl w:ilvl="0" w:tentative="0">
      <w:start w:val="0"/>
      <w:numFmt w:val="bullet"/>
      <w:lvlText w:val=""/>
      <w:lvlJc w:val="left"/>
      <w:pPr>
        <w:ind w:left="246" w:hanging="215"/>
      </w:pPr>
      <w:rPr>
        <w:rFonts w:hint="default" w:ascii="Wingdings 2" w:hAnsi="Wingdings 2" w:eastAsia="Wingdings 2" w:cs="Wingdings 2"/>
        <w:spacing w:val="-1"/>
        <w:w w:val="100"/>
        <w:sz w:val="22"/>
        <w:szCs w:val="22"/>
        <w:lang w:val="zh-CN" w:eastAsia="zh-CN" w:bidi="zh-CN"/>
      </w:rPr>
    </w:lvl>
    <w:lvl w:ilvl="1" w:tentative="0">
      <w:start w:val="0"/>
      <w:numFmt w:val="bullet"/>
      <w:lvlText w:val="•"/>
      <w:lvlJc w:val="left"/>
      <w:pPr>
        <w:ind w:left="456" w:hanging="215"/>
      </w:pPr>
      <w:rPr>
        <w:rFonts w:hint="default"/>
        <w:lang w:val="zh-CN" w:eastAsia="zh-CN" w:bidi="zh-CN"/>
      </w:rPr>
    </w:lvl>
    <w:lvl w:ilvl="2" w:tentative="0">
      <w:start w:val="0"/>
      <w:numFmt w:val="bullet"/>
      <w:lvlText w:val="•"/>
      <w:lvlJc w:val="left"/>
      <w:pPr>
        <w:ind w:left="672" w:hanging="215"/>
      </w:pPr>
      <w:rPr>
        <w:rFonts w:hint="default"/>
        <w:lang w:val="zh-CN" w:eastAsia="zh-CN" w:bidi="zh-CN"/>
      </w:rPr>
    </w:lvl>
    <w:lvl w:ilvl="3" w:tentative="0">
      <w:start w:val="0"/>
      <w:numFmt w:val="bullet"/>
      <w:lvlText w:val="•"/>
      <w:lvlJc w:val="left"/>
      <w:pPr>
        <w:ind w:left="888" w:hanging="215"/>
      </w:pPr>
      <w:rPr>
        <w:rFonts w:hint="default"/>
        <w:lang w:val="zh-CN" w:eastAsia="zh-CN" w:bidi="zh-CN"/>
      </w:rPr>
    </w:lvl>
    <w:lvl w:ilvl="4" w:tentative="0">
      <w:start w:val="0"/>
      <w:numFmt w:val="bullet"/>
      <w:lvlText w:val="•"/>
      <w:lvlJc w:val="left"/>
      <w:pPr>
        <w:ind w:left="1104" w:hanging="215"/>
      </w:pPr>
      <w:rPr>
        <w:rFonts w:hint="default"/>
        <w:lang w:val="zh-CN" w:eastAsia="zh-CN" w:bidi="zh-CN"/>
      </w:rPr>
    </w:lvl>
    <w:lvl w:ilvl="5" w:tentative="0">
      <w:start w:val="0"/>
      <w:numFmt w:val="bullet"/>
      <w:lvlText w:val="•"/>
      <w:lvlJc w:val="left"/>
      <w:pPr>
        <w:ind w:left="1320" w:hanging="215"/>
      </w:pPr>
      <w:rPr>
        <w:rFonts w:hint="default"/>
        <w:lang w:val="zh-CN" w:eastAsia="zh-CN" w:bidi="zh-CN"/>
      </w:rPr>
    </w:lvl>
    <w:lvl w:ilvl="6" w:tentative="0">
      <w:start w:val="0"/>
      <w:numFmt w:val="bullet"/>
      <w:lvlText w:val="•"/>
      <w:lvlJc w:val="left"/>
      <w:pPr>
        <w:ind w:left="1536" w:hanging="215"/>
      </w:pPr>
      <w:rPr>
        <w:rFonts w:hint="default"/>
        <w:lang w:val="zh-CN" w:eastAsia="zh-CN" w:bidi="zh-CN"/>
      </w:rPr>
    </w:lvl>
    <w:lvl w:ilvl="7" w:tentative="0">
      <w:start w:val="0"/>
      <w:numFmt w:val="bullet"/>
      <w:lvlText w:val="•"/>
      <w:lvlJc w:val="left"/>
      <w:pPr>
        <w:ind w:left="1753" w:hanging="215"/>
      </w:pPr>
      <w:rPr>
        <w:rFonts w:hint="default"/>
        <w:lang w:val="zh-CN" w:eastAsia="zh-CN" w:bidi="zh-CN"/>
      </w:rPr>
    </w:lvl>
    <w:lvl w:ilvl="8" w:tentative="0">
      <w:start w:val="0"/>
      <w:numFmt w:val="bullet"/>
      <w:lvlText w:val="•"/>
      <w:lvlJc w:val="left"/>
      <w:pPr>
        <w:ind w:left="1969" w:hanging="215"/>
      </w:pPr>
      <w:rPr>
        <w:rFonts w:hint="default"/>
        <w:lang w:val="zh-CN" w:eastAsia="zh-CN" w:bidi="zh-CN"/>
      </w:rPr>
    </w:lvl>
  </w:abstractNum>
  <w:num w:numId="1">
    <w:abstractNumId w:val="4"/>
  </w:num>
  <w:num w:numId="2">
    <w:abstractNumId w:val="0"/>
  </w:num>
  <w:num w:numId="3">
    <w:abstractNumId w:val="6"/>
  </w:num>
  <w:num w:numId="4">
    <w:abstractNumId w:val="8"/>
  </w:num>
  <w:num w:numId="5">
    <w:abstractNumId w:val="1"/>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853B7"/>
    <w:rsid w:val="3F06511B"/>
    <w:rsid w:val="56B815CD"/>
    <w:rsid w:val="713C46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line="542" w:lineRule="exact"/>
      <w:ind w:left="463" w:right="81"/>
      <w:jc w:val="center"/>
      <w:outlineLvl w:val="1"/>
    </w:pPr>
    <w:rPr>
      <w:rFonts w:ascii="微软雅黑" w:hAnsi="微软雅黑" w:eastAsia="微软雅黑" w:cs="微软雅黑"/>
      <w:b/>
      <w:bCs/>
      <w:sz w:val="32"/>
      <w:szCs w:val="32"/>
      <w:lang w:val="zh-CN" w:eastAsia="zh-CN" w:bidi="zh-CN"/>
    </w:rPr>
  </w:style>
  <w:style w:type="paragraph" w:styleId="3">
    <w:name w:val="heading 2"/>
    <w:basedOn w:val="1"/>
    <w:next w:val="1"/>
    <w:qFormat/>
    <w:uiPriority w:val="1"/>
    <w:pPr>
      <w:ind w:left="1041"/>
      <w:outlineLvl w:val="2"/>
    </w:pPr>
    <w:rPr>
      <w:rFonts w:ascii="微软雅黑" w:hAnsi="微软雅黑" w:eastAsia="微软雅黑" w:cs="微软雅黑"/>
      <w:b/>
      <w:bCs/>
      <w:sz w:val="28"/>
      <w:szCs w:val="28"/>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8"/>
      <w:szCs w:val="28"/>
      <w:lang w:val="zh-CN" w:eastAsia="zh-CN" w:bidi="zh-CN"/>
    </w:rPr>
  </w:style>
  <w:style w:type="paragraph" w:styleId="5">
    <w:name w:val="toc 1"/>
    <w:basedOn w:val="1"/>
    <w:next w:val="1"/>
    <w:qFormat/>
    <w:uiPriority w:val="1"/>
    <w:pPr>
      <w:spacing w:before="265"/>
      <w:ind w:right="744"/>
      <w:jc w:val="right"/>
    </w:pPr>
    <w:rPr>
      <w:rFonts w:ascii="宋体" w:hAnsi="宋体" w:eastAsia="宋体" w:cs="宋体"/>
      <w:sz w:val="28"/>
      <w:szCs w:val="28"/>
      <w:lang w:val="zh-CN" w:eastAsia="zh-CN" w:bidi="zh-CN"/>
    </w:rPr>
  </w:style>
  <w:style w:type="paragraph" w:styleId="6">
    <w:name w:val="toc 2"/>
    <w:basedOn w:val="1"/>
    <w:next w:val="1"/>
    <w:qFormat/>
    <w:uiPriority w:val="1"/>
    <w:pPr>
      <w:spacing w:before="265"/>
      <w:ind w:left="1399"/>
    </w:pPr>
    <w:rPr>
      <w:rFonts w:ascii="宋体" w:hAnsi="宋体" w:eastAsia="宋体" w:cs="宋体"/>
      <w:sz w:val="28"/>
      <w:szCs w:val="28"/>
      <w:lang w:val="zh-CN" w:eastAsia="zh-CN" w:bidi="zh-CN"/>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480" w:firstLine="559"/>
    </w:pPr>
    <w:rPr>
      <w:rFonts w:ascii="宋体" w:hAnsi="宋体" w:eastAsia="宋体" w:cs="宋体"/>
      <w:lang w:val="zh-CN" w:eastAsia="zh-CN" w:bidi="zh-CN"/>
    </w:rPr>
  </w:style>
  <w:style w:type="paragraph" w:customStyle="1" w:styleId="11">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ScaleCrop>false</ScaleCrop>
  <LinksUpToDate>false</LinksUpToDate>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2020-08-08T08:49:00Z</dcterms:created>
  <dc:creator>Administrator</dc:creator>
  <cp:lastModifiedBy>熙雯爱睿宝</cp:lastModifiedBy>
  <cp:lastPrinted>2021-08-19T08:35:00Z</cp:lastPrinted>
  <dcterms:modified xsi:type="dcterms:W3CDTF">2022-02-23T01:49:02Z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Microsoft® Word 2016</vt:lpwstr>
  </property>
  <property fmtid="{D5CDD505-2E9C-101B-9397-08002B2CF9AE}" pid="4" name="LastSaved">
    <vt:filetime>2020-08-08T00:00:00Z</vt:filetime>
  </property>
  <property fmtid="{D5CDD505-2E9C-101B-9397-08002B2CF9AE}" pid="5" name="KSOProductBuildVer">
    <vt:lpwstr>2052-11.3.0.9236</vt:lpwstr>
  </property>
</Properties>
</file>